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1B6BB">
      <w:pPr>
        <w:autoSpaceDE/>
        <w:autoSpaceDN/>
        <w:jc w:val="both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Times New Roman"/>
          <w:b/>
          <w:sz w:val="22"/>
          <w:szCs w:val="22"/>
          <w:lang w:eastAsia="en-US"/>
        </w:rPr>
        <w:t>Anexa nr. 1 la Procedură</w:t>
      </w:r>
      <w:r>
        <w:rPr>
          <w:rFonts w:ascii="Palatino Linotype" w:hAnsi="Palatino Linotype" w:eastAsia="Times New Roman"/>
          <w:bCs/>
          <w:sz w:val="22"/>
          <w:szCs w:val="22"/>
          <w:lang w:eastAsia="en-US"/>
        </w:rPr>
        <w:t xml:space="preserve">: </w:t>
      </w:r>
      <w:r>
        <w:rPr>
          <w:rFonts w:ascii="Palatino Linotype" w:hAnsi="Palatino Linotype" w:eastAsia="Times New Roman"/>
          <w:b/>
          <w:sz w:val="22"/>
          <w:szCs w:val="22"/>
          <w:lang w:eastAsia="en-US"/>
        </w:rPr>
        <w:t xml:space="preserve">Proces-verbal de recepție a suporturilor electronice </w:t>
      </w:r>
      <w:r>
        <w:rPr>
          <w:rFonts w:ascii="Palatino Linotype" w:hAnsi="Palatino Linotype"/>
          <w:b/>
          <w:sz w:val="22"/>
          <w:szCs w:val="22"/>
        </w:rPr>
        <w:t>pentru</w:t>
      </w:r>
      <w:r>
        <w:rPr>
          <w:rFonts w:ascii="Palatino Linotype" w:hAnsi="Palatino Linotype" w:eastAsia="Times New Roman"/>
          <w:b/>
          <w:sz w:val="22"/>
          <w:szCs w:val="22"/>
          <w:lang w:eastAsia="en-US"/>
        </w:rPr>
        <w:t xml:space="preserve"> tichete sociale </w:t>
      </w:r>
      <w:r>
        <w:rPr>
          <w:rFonts w:ascii="Palatino Linotype" w:hAnsi="Palatino Linotype"/>
          <w:b/>
          <w:sz w:val="22"/>
          <w:szCs w:val="22"/>
        </w:rPr>
        <w:t xml:space="preserve">sprijin educațional </w:t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242BF5AF">
      <w:pPr>
        <w:autoSpaceDE/>
        <w:autoSpaceDN/>
        <w:spacing w:before="240" w:line="276" w:lineRule="auto"/>
        <w:rPr>
          <w:rFonts w:ascii="Palatino Linotype" w:hAnsi="Palatino Linotype" w:eastAsia="Times New Roman"/>
          <w:bCs/>
          <w:sz w:val="22"/>
          <w:szCs w:val="22"/>
          <w:lang w:eastAsia="en-US"/>
        </w:rPr>
      </w:pP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5534025</wp:posOffset>
            </wp:positionH>
            <wp:positionV relativeFrom="paragraph">
              <wp:posOffset>83820</wp:posOffset>
            </wp:positionV>
            <wp:extent cx="914400" cy="914400"/>
            <wp:effectExtent l="0" t="0" r="0" b="0"/>
            <wp:wrapNone/>
            <wp:docPr id="4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sz w:val="22"/>
          <w:szCs w:val="22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71120</wp:posOffset>
            </wp:positionV>
            <wp:extent cx="1276350" cy="895350"/>
            <wp:effectExtent l="0" t="0" r="0" b="0"/>
            <wp:wrapNone/>
            <wp:docPr id="9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7CF492">
      <w:pPr>
        <w:spacing w:line="276" w:lineRule="auto"/>
        <w:jc w:val="both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  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</w:t>
      </w:r>
    </w:p>
    <w:p w14:paraId="65BF4F24">
      <w:pPr>
        <w:spacing w:line="276" w:lineRule="auto"/>
        <w:jc w:val="center"/>
        <w:rPr>
          <w:rFonts w:ascii="Palatino Linotype" w:hAnsi="Palatino Linotype" w:eastAsia="Calibri" w:cs="Calibri"/>
          <w:b/>
          <w:bCs/>
          <w:sz w:val="22"/>
          <w:szCs w:val="22"/>
        </w:rPr>
      </w:pPr>
    </w:p>
    <w:p w14:paraId="774C0A91">
      <w:pPr>
        <w:spacing w:line="276" w:lineRule="auto"/>
        <w:jc w:val="center"/>
        <w:rPr>
          <w:rFonts w:ascii="Palatino Linotype" w:hAnsi="Palatino Linotype" w:eastAsia="Calibri" w:cs="Calibri"/>
          <w:b/>
          <w:bCs/>
          <w:sz w:val="22"/>
          <w:szCs w:val="22"/>
        </w:rPr>
      </w:pPr>
    </w:p>
    <w:p w14:paraId="3B3E4B7F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5FE3137D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256F7FC6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COD IDENTIFICARE (MYSMIS): </w:t>
      </w:r>
    </w:p>
    <w:p w14:paraId="41858ED8">
      <w:pPr>
        <w:tabs>
          <w:tab w:val="left" w:pos="1665"/>
        </w:tabs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Inspectoratul școlar județean </w:t>
      </w:r>
      <w:r>
        <w:rPr>
          <w:rFonts w:ascii="Palatino Linotype" w:hAnsi="Palatino Linotype"/>
          <w:i/>
          <w:sz w:val="22"/>
          <w:szCs w:val="22"/>
        </w:rPr>
        <w:t>……………………</w:t>
      </w:r>
    </w:p>
    <w:p w14:paraId="3BC5CBFC">
      <w:pPr>
        <w:spacing w:line="276" w:lineRule="auto"/>
        <w:jc w:val="center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Proces-verbal de recepție</w:t>
      </w:r>
      <w:r>
        <w:rPr>
          <w:rFonts w:ascii="Palatino Linotype" w:hAnsi="Palatino Linotype"/>
          <w:b/>
          <w:bCs/>
          <w:sz w:val="22"/>
          <w:szCs w:val="22"/>
        </w:rPr>
        <w:br w:type="textWrapping"/>
      </w:r>
      <w:r>
        <w:rPr>
          <w:rFonts w:ascii="Palatino Linotype" w:hAnsi="Palatino Linotype"/>
          <w:b/>
          <w:bCs/>
          <w:sz w:val="22"/>
          <w:szCs w:val="22"/>
        </w:rPr>
        <w:t xml:space="preserve">a </w:t>
      </w:r>
      <w:r>
        <w:rPr>
          <w:rFonts w:ascii="Palatino Linotype" w:hAnsi="Palatino Linotype" w:eastAsia="Times New Roman"/>
          <w:b/>
          <w:bCs/>
          <w:sz w:val="22"/>
          <w:szCs w:val="22"/>
          <w:lang w:eastAsia="en-US"/>
        </w:rPr>
        <w:t xml:space="preserve">suporturilor electronice </w:t>
      </w:r>
      <w:r>
        <w:rPr>
          <w:rFonts w:ascii="Palatino Linotype" w:hAnsi="Palatino Linotype"/>
          <w:b/>
          <w:bCs/>
          <w:sz w:val="22"/>
          <w:szCs w:val="22"/>
        </w:rPr>
        <w:t>pentru</w:t>
      </w:r>
      <w:r>
        <w:rPr>
          <w:rFonts w:ascii="Palatino Linotype" w:hAnsi="Palatino Linotype" w:eastAsia="Times New Roman"/>
          <w:b/>
          <w:bCs/>
          <w:sz w:val="22"/>
          <w:szCs w:val="22"/>
          <w:lang w:eastAsia="en-US"/>
        </w:rPr>
        <w:t xml:space="preserve"> tichete sociale </w:t>
      </w:r>
      <w:r>
        <w:rPr>
          <w:rFonts w:ascii="Palatino Linotype" w:hAnsi="Palatino Linotype"/>
          <w:b/>
          <w:bCs/>
          <w:sz w:val="22"/>
          <w:szCs w:val="22"/>
        </w:rPr>
        <w:t xml:space="preserve">sprijin educațional  </w:t>
      </w:r>
    </w:p>
    <w:p w14:paraId="2E2F6262">
      <w:pPr>
        <w:spacing w:line="276" w:lineRule="auto"/>
        <w:jc w:val="center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nr. ......... , încheiat astăzi </w:t>
      </w:r>
      <w:r>
        <w:rPr>
          <w:rFonts w:ascii="Palatino Linotype" w:hAnsi="Palatino Linotype"/>
          <w:b/>
          <w:bCs/>
          <w:i/>
          <w:sz w:val="22"/>
          <w:szCs w:val="22"/>
        </w:rPr>
        <w:t>ziua / luna / anul</w:t>
      </w:r>
    </w:p>
    <w:p w14:paraId="6ADE094A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 Urmare livrării 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 xml:space="preserve">suporturilor electronice </w:t>
      </w:r>
      <w:r>
        <w:rPr>
          <w:rFonts w:ascii="Palatino Linotype" w:hAnsi="Palatino Linotype"/>
          <w:sz w:val="22"/>
          <w:szCs w:val="22"/>
        </w:rPr>
        <w:t>pentru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 xml:space="preserve"> tichete sociale </w:t>
      </w:r>
      <w:r>
        <w:rPr>
          <w:rFonts w:ascii="Palatino Linotype" w:hAnsi="Palatino Linotype"/>
          <w:sz w:val="22"/>
          <w:szCs w:val="22"/>
        </w:rPr>
        <w:t xml:space="preserve">sprijin educațional, expediate de </w:t>
      </w:r>
      <w:r>
        <w:rPr>
          <w:rFonts w:ascii="Palatino Linotype" w:hAnsi="Palatino Linotype"/>
          <w:i/>
          <w:sz w:val="22"/>
          <w:szCs w:val="22"/>
          <w:u w:val="single"/>
        </w:rPr>
        <w:t>Numele Emitentului</w:t>
      </w:r>
      <w:r>
        <w:rPr>
          <w:rFonts w:ascii="Palatino Linotype" w:hAnsi="Palatino Linotype"/>
          <w:sz w:val="22"/>
          <w:szCs w:val="22"/>
        </w:rPr>
        <w:t xml:space="preserve"> la Inspectoratul școlar județean .............. au fost recepționate ......... plicuri / 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>suporturi electronice pentru tichete sociale sprijin educațional</w:t>
      </w:r>
      <w:r>
        <w:rPr>
          <w:rFonts w:ascii="Palatino Linotype" w:hAnsi="Palatino Linotype"/>
          <w:sz w:val="22"/>
          <w:szCs w:val="22"/>
        </w:rPr>
        <w:t xml:space="preserve">, din care:  </w:t>
      </w:r>
    </w:p>
    <w:p w14:paraId="631744DB">
      <w:pPr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* În cazul în care vor fi primite plicuri deschise sau neconforme va fi completat proces-verbal de constatare – model Anexa .</w:t>
      </w:r>
    </w:p>
    <w:tbl>
      <w:tblPr>
        <w:tblStyle w:val="4"/>
        <w:tblpPr w:leftFromText="180" w:rightFromText="180" w:vertAnchor="page" w:horzAnchor="margin" w:tblpY="8911"/>
        <w:tblW w:w="109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3226"/>
        <w:gridCol w:w="2154"/>
        <w:gridCol w:w="1886"/>
        <w:gridCol w:w="1486"/>
        <w:gridCol w:w="1659"/>
      </w:tblGrid>
      <w:tr w14:paraId="5AAB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0" w:type="dxa"/>
            <w:vAlign w:val="center"/>
          </w:tcPr>
          <w:p w14:paraId="0EB971D5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NrCrt</w:t>
            </w:r>
          </w:p>
        </w:tc>
        <w:tc>
          <w:tcPr>
            <w:tcW w:w="3226" w:type="dxa"/>
            <w:shd w:val="clear" w:color="auto" w:fill="auto"/>
            <w:vAlign w:val="center"/>
          </w:tcPr>
          <w:p w14:paraId="7B50BDE9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Specificație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3928310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Număr plicuri / </w:t>
            </w:r>
            <w:r>
              <w:rPr>
                <w:rFonts w:ascii="Palatino Linotype" w:hAnsi="Palatino Linotype" w:eastAsia="Times New Roman"/>
                <w:sz w:val="22"/>
                <w:szCs w:val="22"/>
                <w:lang w:eastAsia="en-US"/>
              </w:rPr>
              <w:t xml:space="preserve">suporturi electronice </w:t>
            </w:r>
            <w:r>
              <w:rPr>
                <w:rFonts w:ascii="Palatino Linotype" w:hAnsi="Palatino Linotype"/>
                <w:sz w:val="22"/>
                <w:szCs w:val="22"/>
              </w:rPr>
              <w:t>pentru</w:t>
            </w:r>
            <w:r>
              <w:rPr>
                <w:rFonts w:ascii="Palatino Linotype" w:hAnsi="Palatino Linotype" w:eastAsia="Times New Roman"/>
                <w:sz w:val="22"/>
                <w:szCs w:val="22"/>
                <w:lang w:eastAsia="en-US"/>
              </w:rPr>
              <w:t xml:space="preserve"> tichete sociale </w:t>
            </w:r>
            <w:r>
              <w:rPr>
                <w:rFonts w:ascii="Palatino Linotype" w:hAnsi="Palatino Linotype"/>
                <w:sz w:val="22"/>
                <w:szCs w:val="22"/>
              </w:rPr>
              <w:t>sprijin educațional  conform (borderou/ comanda)</w:t>
            </w:r>
          </w:p>
        </w:tc>
        <w:tc>
          <w:tcPr>
            <w:tcW w:w="1886" w:type="dxa"/>
            <w:shd w:val="clear" w:color="auto" w:fill="auto"/>
            <w:vAlign w:val="center"/>
          </w:tcPr>
          <w:p w14:paraId="06BADA8D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Număr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 xml:space="preserve">plicuri / </w:t>
            </w:r>
            <w:r>
              <w:rPr>
                <w:rFonts w:ascii="Palatino Linotype" w:hAnsi="Palatino Linotype" w:eastAsia="Times New Roman"/>
                <w:sz w:val="22"/>
                <w:szCs w:val="22"/>
                <w:lang w:eastAsia="en-US"/>
              </w:rPr>
              <w:t xml:space="preserve">suporturi electronice </w:t>
            </w:r>
            <w:r>
              <w:rPr>
                <w:rFonts w:ascii="Palatino Linotype" w:hAnsi="Palatino Linotype"/>
                <w:sz w:val="22"/>
                <w:szCs w:val="22"/>
              </w:rPr>
              <w:t>pentru</w:t>
            </w:r>
            <w:r>
              <w:rPr>
                <w:rFonts w:ascii="Palatino Linotype" w:hAnsi="Palatino Linotype" w:eastAsia="Times New Roman"/>
                <w:sz w:val="22"/>
                <w:szCs w:val="22"/>
                <w:lang w:eastAsia="en-US"/>
              </w:rPr>
              <w:t xml:space="preserve"> tichete sociale </w:t>
            </w:r>
            <w:r>
              <w:rPr>
                <w:rFonts w:ascii="Palatino Linotype" w:hAnsi="Palatino Linotype"/>
                <w:sz w:val="22"/>
                <w:szCs w:val="22"/>
              </w:rPr>
              <w:t>sprijin educațional  Recepționate</w:t>
            </w:r>
          </w:p>
        </w:tc>
        <w:tc>
          <w:tcPr>
            <w:tcW w:w="1486" w:type="dxa"/>
            <w:vAlign w:val="center"/>
          </w:tcPr>
          <w:p w14:paraId="495F0F9D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Diferența borderou minus primite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(număr)</w:t>
            </w:r>
          </w:p>
        </w:tc>
        <w:tc>
          <w:tcPr>
            <w:tcW w:w="1659" w:type="dxa"/>
            <w:shd w:val="clear" w:color="auto" w:fill="auto"/>
            <w:vAlign w:val="center"/>
          </w:tcPr>
          <w:p w14:paraId="5EE6E34F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Număr  Plicuri degradate/ deschise/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incomplete*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(din total plicuri livrate/ primite)</w:t>
            </w:r>
          </w:p>
        </w:tc>
      </w:tr>
      <w:tr w14:paraId="50DD9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</w:trPr>
        <w:tc>
          <w:tcPr>
            <w:tcW w:w="570" w:type="dxa"/>
          </w:tcPr>
          <w:p w14:paraId="74467D39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26" w:type="dxa"/>
            <w:shd w:val="clear" w:color="auto" w:fill="auto"/>
            <w:vAlign w:val="center"/>
          </w:tcPr>
          <w:p w14:paraId="4F3EE8BF">
            <w:pPr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pre-școlari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B73B6BD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613631D9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7232CB8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1B777559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1FA1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atLeast"/>
        </w:trPr>
        <w:tc>
          <w:tcPr>
            <w:tcW w:w="570" w:type="dxa"/>
          </w:tcPr>
          <w:p w14:paraId="60EBD8CC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26" w:type="dxa"/>
            <w:shd w:val="clear" w:color="auto" w:fill="auto"/>
            <w:vAlign w:val="center"/>
          </w:tcPr>
          <w:p w14:paraId="52E8F149">
            <w:pPr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elevi ciclul primar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D7D5BEE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5D3C8E34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7284B70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5FE2ECC4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7C71D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</w:trPr>
        <w:tc>
          <w:tcPr>
            <w:tcW w:w="570" w:type="dxa"/>
          </w:tcPr>
          <w:p w14:paraId="23763658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26" w:type="dxa"/>
            <w:shd w:val="clear" w:color="auto" w:fill="auto"/>
            <w:vAlign w:val="center"/>
          </w:tcPr>
          <w:p w14:paraId="090F838C">
            <w:pPr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  elevi ciclul gimnazial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3364077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4353EE52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486" w:type="dxa"/>
          </w:tcPr>
          <w:p w14:paraId="05EA9882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13E9691A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3713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" w:hRule="atLeast"/>
        </w:trPr>
        <w:tc>
          <w:tcPr>
            <w:tcW w:w="570" w:type="dxa"/>
          </w:tcPr>
          <w:p w14:paraId="360250B4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26" w:type="dxa"/>
            <w:shd w:val="clear" w:color="auto" w:fill="auto"/>
            <w:vAlign w:val="center"/>
          </w:tcPr>
          <w:p w14:paraId="11DEE3AF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Total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ED15F55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86" w:type="dxa"/>
            <w:shd w:val="clear" w:color="auto" w:fill="auto"/>
            <w:vAlign w:val="center"/>
          </w:tcPr>
          <w:p w14:paraId="3143008B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486" w:type="dxa"/>
          </w:tcPr>
          <w:p w14:paraId="7278A4F7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659" w:type="dxa"/>
            <w:shd w:val="clear" w:color="auto" w:fill="auto"/>
            <w:vAlign w:val="center"/>
          </w:tcPr>
          <w:p w14:paraId="195D9B15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775D89CD">
      <w:pPr>
        <w:spacing w:line="276" w:lineRule="auto"/>
        <w:rPr>
          <w:rFonts w:ascii="Palatino Linotype" w:hAnsi="Palatino Linotype"/>
          <w:sz w:val="24"/>
          <w:szCs w:val="24"/>
        </w:rPr>
      </w:pPr>
    </w:p>
    <w:p w14:paraId="5A7C7DAC">
      <w:pPr>
        <w:spacing w:line="276" w:lineRule="auto"/>
        <w:rPr>
          <w:rFonts w:ascii="Palatino Linotype" w:hAnsi="Palatino Linotype"/>
          <w:sz w:val="24"/>
          <w:szCs w:val="24"/>
        </w:rPr>
      </w:pPr>
    </w:p>
    <w:p w14:paraId="74EE2797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Comisia de Recepție:</w:t>
      </w:r>
    </w:p>
    <w:p w14:paraId="6F71D293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Numele și prenumele</w:t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>Numele și prenumele</w:t>
      </w:r>
    </w:p>
    <w:p w14:paraId="7CA84204">
      <w:pPr>
        <w:tabs>
          <w:tab w:val="left" w:pos="1665"/>
        </w:tabs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Inspectoratul școlar județean ……………………</w:t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 xml:space="preserve">Unitatea emitentă </w:t>
      </w:r>
    </w:p>
    <w:p w14:paraId="5DF993F4">
      <w:pPr>
        <w:tabs>
          <w:tab w:val="left" w:pos="1665"/>
        </w:tabs>
        <w:jc w:val="both"/>
        <w:rPr>
          <w:rFonts w:ascii="Palatino Linotype" w:hAnsi="Palatino Linotype" w:eastAsia="Times New Roman"/>
          <w:b/>
          <w:bCs/>
          <w:sz w:val="24"/>
          <w:szCs w:val="24"/>
        </w:rPr>
      </w:pPr>
    </w:p>
    <w:p w14:paraId="4AADE543">
      <w:pPr>
        <w:tabs>
          <w:tab w:val="left" w:pos="1665"/>
        </w:tabs>
        <w:jc w:val="both"/>
        <w:rPr>
          <w:rFonts w:ascii="Palatino Linotype" w:hAnsi="Palatino Linotype" w:eastAsia="Times New Roman"/>
          <w:b/>
          <w:sz w:val="22"/>
          <w:szCs w:val="22"/>
        </w:rPr>
      </w:pPr>
      <w:r>
        <w:rPr>
          <w:rFonts w:ascii="Palatino Linotype" w:hAnsi="Palatino Linotype" w:eastAsia="Times New Roman"/>
          <w:b/>
          <w:bCs/>
          <w:sz w:val="22"/>
          <w:szCs w:val="22"/>
        </w:rPr>
        <w:t xml:space="preserve">Anexa nr. 2 la Procedură: </w:t>
      </w:r>
      <w:r>
        <w:rPr>
          <w:rFonts w:ascii="Palatino Linotype" w:hAnsi="Palatino Linotype"/>
          <w:b/>
          <w:bCs/>
          <w:sz w:val="22"/>
          <w:szCs w:val="22"/>
        </w:rPr>
        <w:t>Proces-verbal de constatare expediere plicuri nesigilate</w:t>
      </w:r>
      <w:r>
        <w:rPr>
          <w:rFonts w:ascii="Palatino Linotype" w:hAnsi="Palatino Linotype" w:eastAsia="Times New Roman"/>
          <w:b/>
          <w:sz w:val="22"/>
          <w:szCs w:val="22"/>
        </w:rPr>
        <w:t xml:space="preserve"> </w:t>
      </w:r>
      <w:r>
        <w:rPr>
          <w:rFonts w:ascii="Palatino Linotype" w:hAnsi="Palatino Linotype" w:cs="Calibri"/>
          <w:b/>
          <w:sz w:val="22"/>
          <w:szCs w:val="22"/>
        </w:rPr>
        <w:t>Sprijin educațional pe baza de tichete sociale, pe suport electronic, pentru elevii dezavantajați</w:t>
      </w:r>
    </w:p>
    <w:p w14:paraId="0C410B38">
      <w:pPr>
        <w:tabs>
          <w:tab w:val="left" w:pos="1665"/>
        </w:tabs>
        <w:spacing w:line="276" w:lineRule="auto"/>
        <w:jc w:val="both"/>
        <w:rPr>
          <w:rFonts w:ascii="Palatino Linotype" w:hAnsi="Palatino Linotype" w:eastAsia="Times New Roman"/>
          <w:sz w:val="22"/>
          <w:szCs w:val="22"/>
        </w:rPr>
      </w:pPr>
    </w:p>
    <w:p w14:paraId="36580896">
      <w:pPr>
        <w:tabs>
          <w:tab w:val="left" w:pos="1665"/>
        </w:tabs>
        <w:spacing w:line="276" w:lineRule="auto"/>
        <w:rPr>
          <w:rFonts w:ascii="Palatino Linotype" w:hAnsi="Palatino Linotype" w:eastAsia="Times New Roman"/>
          <w:sz w:val="22"/>
          <w:szCs w:val="22"/>
        </w:rPr>
      </w:pPr>
      <w:r>
        <w:rPr>
          <w:rFonts w:ascii="Palatino Linotype" w:hAnsi="Palatino Linotype" w:eastAsia="Times New Roman"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8255</wp:posOffset>
            </wp:positionV>
            <wp:extent cx="914400" cy="914400"/>
            <wp:effectExtent l="0" t="0" r="0" b="0"/>
            <wp:wrapNone/>
            <wp:docPr id="5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sz w:val="22"/>
          <w:szCs w:val="2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109855</wp:posOffset>
            </wp:positionV>
            <wp:extent cx="1276350" cy="895350"/>
            <wp:effectExtent l="0" t="0" r="0" b="0"/>
            <wp:wrapNone/>
            <wp:docPr id="6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4E2088">
      <w:pPr>
        <w:tabs>
          <w:tab w:val="left" w:pos="1665"/>
        </w:tabs>
        <w:spacing w:line="276" w:lineRule="auto"/>
        <w:rPr>
          <w:rFonts w:ascii="Palatino Linotype" w:hAnsi="Palatino Linotype" w:eastAsia="Times New Roman"/>
          <w:sz w:val="22"/>
          <w:szCs w:val="22"/>
        </w:rPr>
      </w:pPr>
    </w:p>
    <w:p w14:paraId="5242EA88">
      <w:pPr>
        <w:tabs>
          <w:tab w:val="left" w:pos="1665"/>
        </w:tabs>
        <w:spacing w:line="276" w:lineRule="auto"/>
        <w:rPr>
          <w:rFonts w:ascii="Palatino Linotype" w:hAnsi="Palatino Linotype" w:eastAsia="Times New Roman"/>
          <w:sz w:val="22"/>
          <w:szCs w:val="22"/>
        </w:rPr>
      </w:pPr>
      <w:r>
        <w:rPr>
          <w:rFonts w:ascii="Palatino Linotype" w:hAnsi="Palatino Linotype" w:eastAsia="Times New Roman"/>
          <w:sz w:val="22"/>
          <w:szCs w:val="22"/>
        </w:rPr>
        <w:t xml:space="preserve"> </w:t>
      </w:r>
      <w:r>
        <w:rPr>
          <w:rFonts w:ascii="Palatino Linotype" w:hAnsi="Palatino Linotype" w:eastAsia="Times New Roman"/>
          <w:sz w:val="22"/>
          <w:szCs w:val="22"/>
        </w:rPr>
        <w:tab/>
      </w:r>
    </w:p>
    <w:p w14:paraId="6C2C372C">
      <w:pPr>
        <w:tabs>
          <w:tab w:val="left" w:pos="1665"/>
        </w:tabs>
        <w:spacing w:line="276" w:lineRule="auto"/>
        <w:rPr>
          <w:rFonts w:ascii="Palatino Linotype" w:hAnsi="Palatino Linotype" w:eastAsia="Times New Roman"/>
          <w:sz w:val="22"/>
          <w:szCs w:val="22"/>
        </w:rPr>
      </w:pPr>
    </w:p>
    <w:p w14:paraId="774D9608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7681A544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66AE255A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41DBCD14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28575ADF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>COD IDENTIFICARE (MYSMIS):</w:t>
      </w:r>
    </w:p>
    <w:p w14:paraId="3A45F85A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29555848">
      <w:pPr>
        <w:tabs>
          <w:tab w:val="left" w:pos="1665"/>
        </w:tabs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Inspectoratul școlar județean  </w:t>
      </w:r>
      <w:r>
        <w:rPr>
          <w:rFonts w:ascii="Palatino Linotype" w:hAnsi="Palatino Linotype"/>
          <w:i/>
          <w:sz w:val="22"/>
          <w:szCs w:val="22"/>
        </w:rPr>
        <w:t>………………………………..</w:t>
      </w:r>
    </w:p>
    <w:p w14:paraId="4A2895DA">
      <w:pPr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Proces-verbal de constatare,</w:t>
      </w:r>
      <w:r>
        <w:rPr>
          <w:rFonts w:ascii="Palatino Linotype" w:hAnsi="Palatino Linotype"/>
          <w:b/>
          <w:bCs/>
          <w:sz w:val="22"/>
          <w:szCs w:val="22"/>
        </w:rPr>
        <w:br w:type="textWrapping"/>
      </w:r>
      <w:r>
        <w:rPr>
          <w:rFonts w:ascii="Palatino Linotype" w:hAnsi="Palatino Linotype"/>
          <w:b/>
          <w:bCs/>
          <w:sz w:val="22"/>
          <w:szCs w:val="22"/>
        </w:rPr>
        <w:t xml:space="preserve">nr. ......... , încheiat astăzi </w:t>
      </w:r>
      <w:r>
        <w:rPr>
          <w:rFonts w:ascii="Palatino Linotype" w:hAnsi="Palatino Linotype"/>
          <w:b/>
          <w:bCs/>
          <w:i/>
          <w:sz w:val="22"/>
          <w:szCs w:val="22"/>
        </w:rPr>
        <w:t>ziua / luna / anul</w:t>
      </w:r>
      <w:r>
        <w:rPr>
          <w:rFonts w:ascii="Palatino Linotype" w:hAnsi="Palatino Linotype"/>
          <w:b/>
          <w:bCs/>
          <w:sz w:val="22"/>
          <w:szCs w:val="22"/>
        </w:rPr>
        <w:br w:type="textWrapping"/>
      </w:r>
      <w:r>
        <w:rPr>
          <w:rFonts w:ascii="Palatino Linotype" w:hAnsi="Palatino Linotype"/>
          <w:sz w:val="22"/>
          <w:szCs w:val="22"/>
        </w:rPr>
        <w:t xml:space="preserve">Listă plicuri cu </w:t>
      </w:r>
      <w:r>
        <w:rPr>
          <w:rFonts w:ascii="Palatino Linotype" w:hAnsi="Palatino Linotype" w:eastAsia="Times New Roman"/>
          <w:bCs/>
          <w:sz w:val="22"/>
          <w:szCs w:val="22"/>
          <w:lang w:eastAsia="en-US"/>
        </w:rPr>
        <w:t>suporturi electronice pentru tichete sociale</w:t>
      </w:r>
      <w:r>
        <w:rPr>
          <w:rFonts w:ascii="Palatino Linotype" w:hAnsi="Palatino Linotype" w:eastAsia="Times New Roman"/>
          <w:b/>
          <w:sz w:val="22"/>
          <w:szCs w:val="22"/>
          <w:lang w:eastAsia="en-US"/>
        </w:rPr>
        <w:t xml:space="preserve"> </w:t>
      </w:r>
      <w:r>
        <w:rPr>
          <w:rFonts w:ascii="Palatino Linotype" w:hAnsi="Palatino Linotype"/>
          <w:sz w:val="22"/>
          <w:szCs w:val="22"/>
        </w:rPr>
        <w:t xml:space="preserve">pentru sprijin educațional, </w:t>
      </w:r>
      <w:r>
        <w:rPr>
          <w:rFonts w:ascii="Palatino Linotype" w:hAnsi="Palatino Linotype"/>
          <w:sz w:val="22"/>
          <w:szCs w:val="22"/>
        </w:rPr>
        <w:br w:type="textWrapping"/>
      </w:r>
      <w:r>
        <w:rPr>
          <w:rFonts w:ascii="Palatino Linotype" w:hAnsi="Palatino Linotype"/>
          <w:sz w:val="22"/>
          <w:szCs w:val="22"/>
        </w:rPr>
        <w:t xml:space="preserve">livrate nesigilate </w:t>
      </w:r>
      <w:r>
        <w:rPr>
          <w:rFonts w:ascii="Palatino Linotype" w:hAnsi="Palatino Linotype"/>
          <w:sz w:val="22"/>
          <w:szCs w:val="22"/>
        </w:rPr>
        <w:br w:type="textWrapping"/>
      </w:r>
    </w:p>
    <w:p w14:paraId="1209A1EB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Urmare verificării expedierii de suporturi electronice pentru 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 xml:space="preserve">tichete sociale </w:t>
      </w:r>
      <w:r>
        <w:rPr>
          <w:rFonts w:ascii="Palatino Linotype" w:hAnsi="Palatino Linotype"/>
          <w:sz w:val="22"/>
          <w:szCs w:val="22"/>
        </w:rPr>
        <w:t xml:space="preserve">sprijin educațional, primite în data de ____________  la sediul Inspectoratului Școlar Județean ..........................., de la </w:t>
      </w:r>
      <w:r>
        <w:rPr>
          <w:rFonts w:ascii="Palatino Linotype" w:hAnsi="Palatino Linotype"/>
          <w:i/>
          <w:sz w:val="22"/>
          <w:szCs w:val="22"/>
          <w:u w:val="single"/>
        </w:rPr>
        <w:t>Numele Emitentului</w:t>
      </w:r>
      <w:r>
        <w:rPr>
          <w:rFonts w:ascii="Palatino Linotype" w:hAnsi="Palatino Linotype"/>
          <w:sz w:val="22"/>
          <w:szCs w:val="22"/>
        </w:rPr>
        <w:t xml:space="preserve">, am constatat că  ............. plicuri au fost livrate nesigilate:  </w:t>
      </w:r>
    </w:p>
    <w:p w14:paraId="1695600F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tbl>
      <w:tblPr>
        <w:tblStyle w:val="4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512"/>
        <w:gridCol w:w="1836"/>
        <w:gridCol w:w="2377"/>
        <w:gridCol w:w="2527"/>
      </w:tblGrid>
      <w:tr w14:paraId="2765B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37" w:type="dxa"/>
          </w:tcPr>
          <w:p w14:paraId="7B92CEF3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Nr. Crt.</w:t>
            </w:r>
          </w:p>
        </w:tc>
        <w:tc>
          <w:tcPr>
            <w:tcW w:w="2512" w:type="dxa"/>
            <w:shd w:val="clear" w:color="auto" w:fill="auto"/>
          </w:tcPr>
          <w:p w14:paraId="4A1A46A0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Numele și Prenumele</w:t>
            </w:r>
          </w:p>
        </w:tc>
        <w:tc>
          <w:tcPr>
            <w:tcW w:w="1836" w:type="dxa"/>
            <w:shd w:val="clear" w:color="auto" w:fill="auto"/>
          </w:tcPr>
          <w:p w14:paraId="6D1435D3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Localitatea</w:t>
            </w:r>
          </w:p>
        </w:tc>
        <w:tc>
          <w:tcPr>
            <w:tcW w:w="2377" w:type="dxa"/>
            <w:shd w:val="clear" w:color="auto" w:fill="auto"/>
          </w:tcPr>
          <w:p w14:paraId="3B61C75B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CNP </w:t>
            </w:r>
          </w:p>
        </w:tc>
        <w:tc>
          <w:tcPr>
            <w:tcW w:w="2527" w:type="dxa"/>
            <w:shd w:val="clear" w:color="auto" w:fill="auto"/>
          </w:tcPr>
          <w:p w14:paraId="3129B085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Deficiența constatata</w:t>
            </w:r>
          </w:p>
        </w:tc>
      </w:tr>
      <w:tr w14:paraId="033C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05004094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12" w:type="dxa"/>
            <w:shd w:val="clear" w:color="auto" w:fill="auto"/>
          </w:tcPr>
          <w:p w14:paraId="75BA13D4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7E979057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7" w:type="dxa"/>
            <w:shd w:val="clear" w:color="auto" w:fill="auto"/>
          </w:tcPr>
          <w:p w14:paraId="17896234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</w:tcPr>
          <w:p w14:paraId="0C891D77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 xml:space="preserve">Exemplu:  </w:t>
            </w:r>
            <w:r>
              <w:rPr>
                <w:rFonts w:ascii="Palatino Linotype" w:hAnsi="Palatino Linotype"/>
                <w:i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i/>
                <w:sz w:val="22"/>
                <w:szCs w:val="22"/>
              </w:rPr>
              <w:t xml:space="preserve">Livrat Nesigilat </w:t>
            </w:r>
            <w:r>
              <w:rPr>
                <w:rFonts w:ascii="Palatino Linotype" w:hAnsi="Palatino Linotype"/>
                <w:i/>
                <w:sz w:val="22"/>
                <w:szCs w:val="22"/>
              </w:rPr>
              <w:br w:type="textWrapping"/>
            </w:r>
          </w:p>
        </w:tc>
      </w:tr>
      <w:tr w14:paraId="430FB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37" w:type="dxa"/>
          </w:tcPr>
          <w:p w14:paraId="334C353F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12" w:type="dxa"/>
            <w:shd w:val="clear" w:color="auto" w:fill="auto"/>
          </w:tcPr>
          <w:p w14:paraId="0DA3733B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  <w:p w14:paraId="52885189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auto"/>
          </w:tcPr>
          <w:p w14:paraId="52ACC9F6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7" w:type="dxa"/>
            <w:shd w:val="clear" w:color="auto" w:fill="auto"/>
          </w:tcPr>
          <w:p w14:paraId="49CCD05D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27" w:type="dxa"/>
            <w:shd w:val="clear" w:color="auto" w:fill="auto"/>
          </w:tcPr>
          <w:p w14:paraId="51624C23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4D15972E">
      <w:pPr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Nota: plicurile primite desigilate vor fi returnate către Emitent, pe cheltuiala emitentului.</w:t>
      </w:r>
    </w:p>
    <w:p w14:paraId="5055973A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7E976BE6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Comisia de Recepție:</w:t>
      </w:r>
    </w:p>
    <w:p w14:paraId="121362F9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0CC8AD39">
      <w:pPr>
        <w:tabs>
          <w:tab w:val="left" w:pos="1665"/>
        </w:tabs>
        <w:jc w:val="both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br w:type="page"/>
      </w:r>
      <w:r>
        <w:rPr>
          <w:rFonts w:ascii="Palatino Linotype" w:hAnsi="Palatino Linotype" w:eastAsia="Times New Roman"/>
          <w:b/>
          <w:bCs/>
          <w:sz w:val="22"/>
          <w:szCs w:val="22"/>
          <w:lang w:eastAsia="en-US"/>
        </w:rPr>
        <w:t xml:space="preserve">Anexa nr. 3 la Procedură: </w:t>
      </w:r>
      <w:r>
        <w:rPr>
          <w:rFonts w:ascii="Palatino Linotype" w:hAnsi="Palatino Linotype"/>
          <w:b/>
          <w:bCs/>
          <w:sz w:val="22"/>
          <w:szCs w:val="22"/>
        </w:rPr>
        <w:t>Proces-verbal de predare – primire suporturi electronice pentru tichete sociale sprijin educațional, pentru  distribuție către titulari</w:t>
      </w:r>
      <w:r>
        <w:rPr>
          <w:rFonts w:ascii="Palatino Linotype" w:hAnsi="Palatino Linotype"/>
          <w:b/>
          <w:sz w:val="22"/>
          <w:szCs w:val="22"/>
        </w:rPr>
        <w:t xml:space="preserve"> </w:t>
      </w:r>
      <w:r>
        <w:rPr>
          <w:rFonts w:ascii="Palatino Linotype" w:hAnsi="Palatino Linotype" w:cs="Calibri"/>
          <w:b/>
          <w:sz w:val="22"/>
          <w:szCs w:val="22"/>
        </w:rPr>
        <w:t>sprijin educațional pe baza de tichete sociale pe suport electronic pentru elevii dezavantajați</w:t>
      </w:r>
    </w:p>
    <w:p w14:paraId="09AA111E">
      <w:pPr>
        <w:spacing w:line="276" w:lineRule="auto"/>
        <w:rPr>
          <w:rFonts w:ascii="Palatino Linotype" w:hAnsi="Palatino Linotype" w:eastAsia="Times New Roman"/>
          <w:b/>
          <w:bCs/>
          <w:sz w:val="22"/>
          <w:szCs w:val="22"/>
          <w:lang w:eastAsia="en-US"/>
        </w:rPr>
      </w:pPr>
      <w:r>
        <w:rPr>
          <w:rFonts w:ascii="Palatino Linotype" w:hAnsi="Palatino Linotype"/>
          <w:bCs/>
          <w:sz w:val="22"/>
          <w:szCs w:val="2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74295</wp:posOffset>
            </wp:positionV>
            <wp:extent cx="1276350" cy="895350"/>
            <wp:effectExtent l="0" t="0" r="0" b="0"/>
            <wp:wrapNone/>
            <wp:docPr id="7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/>
          <w:b/>
          <w:bCs/>
          <w:sz w:val="22"/>
          <w:szCs w:val="2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5543550</wp:posOffset>
            </wp:positionH>
            <wp:positionV relativeFrom="paragraph">
              <wp:posOffset>74295</wp:posOffset>
            </wp:positionV>
            <wp:extent cx="914400" cy="914400"/>
            <wp:effectExtent l="0" t="0" r="0" b="0"/>
            <wp:wrapNone/>
            <wp:docPr id="8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5F6238">
      <w:pPr>
        <w:spacing w:line="276" w:lineRule="auto"/>
        <w:rPr>
          <w:rFonts w:ascii="Palatino Linotype" w:hAnsi="Palatino Linotype"/>
          <w:bCs/>
          <w:sz w:val="22"/>
          <w:szCs w:val="22"/>
        </w:rPr>
      </w:pPr>
    </w:p>
    <w:p w14:paraId="5247F2A2">
      <w:pPr>
        <w:tabs>
          <w:tab w:val="left" w:pos="1665"/>
        </w:tabs>
        <w:spacing w:line="276" w:lineRule="auto"/>
        <w:jc w:val="center"/>
        <w:rPr>
          <w:rFonts w:ascii="Palatino Linotype" w:hAnsi="Palatino Linotype"/>
          <w:b/>
          <w:bCs/>
          <w:sz w:val="22"/>
          <w:szCs w:val="22"/>
        </w:rPr>
      </w:pPr>
    </w:p>
    <w:p w14:paraId="2D340718">
      <w:pPr>
        <w:tabs>
          <w:tab w:val="left" w:pos="1665"/>
        </w:tabs>
        <w:spacing w:line="276" w:lineRule="auto"/>
        <w:jc w:val="center"/>
        <w:rPr>
          <w:rFonts w:ascii="Palatino Linotype" w:hAnsi="Palatino Linotype"/>
          <w:b/>
          <w:bCs/>
          <w:sz w:val="22"/>
          <w:szCs w:val="22"/>
        </w:rPr>
      </w:pPr>
    </w:p>
    <w:p w14:paraId="4001002E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0170C419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5E1FAF53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COD IDENTIFICARE (MYSMIS): </w:t>
      </w:r>
    </w:p>
    <w:p w14:paraId="0095DE7F">
      <w:pPr>
        <w:tabs>
          <w:tab w:val="left" w:pos="1665"/>
        </w:tabs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Inspectoratul școlar județean BISTRIȚA-NĂSĂUD</w:t>
      </w:r>
    </w:p>
    <w:p w14:paraId="108556D3">
      <w:pPr>
        <w:spacing w:line="276" w:lineRule="auto"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Proces-verbal de predare – primire</w:t>
      </w:r>
      <w:r>
        <w:rPr>
          <w:rFonts w:ascii="Palatino Linotype" w:hAnsi="Palatino Linotype"/>
          <w:sz w:val="22"/>
          <w:szCs w:val="22"/>
        </w:rPr>
        <w:br w:type="textWrapping"/>
      </w:r>
      <w:r>
        <w:rPr>
          <w:rFonts w:ascii="Palatino Linotype" w:hAnsi="Palatino Linotype"/>
          <w:sz w:val="22"/>
          <w:szCs w:val="22"/>
        </w:rPr>
        <w:t>suporturi electronice pentru tichete sociale pentru sprijin educațional REEMISE pentru destinatarii finali eligibili din LICEU TEHNOLOGIC FELDRU</w:t>
      </w:r>
      <w:r>
        <w:rPr>
          <w:rFonts w:ascii="Palatino Linotype" w:hAnsi="Palatino Linotype"/>
          <w:i/>
          <w:sz w:val="22"/>
          <w:szCs w:val="22"/>
        </w:rPr>
        <w:br w:type="textWrapping"/>
      </w:r>
      <w:r>
        <w:rPr>
          <w:rFonts w:ascii="Palatino Linotype" w:hAnsi="Palatino Linotype"/>
          <w:sz w:val="22"/>
          <w:szCs w:val="22"/>
        </w:rPr>
        <w:t>nr. 11659. , încheiat astăzi 10/12/2024</w:t>
      </w:r>
    </w:p>
    <w:p w14:paraId="6660A854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Subsemnații </w:t>
      </w:r>
      <w:r>
        <w:rPr>
          <w:rFonts w:ascii="Palatino Linotype" w:hAnsi="Palatino Linotype"/>
          <w:i/>
          <w:sz w:val="22"/>
          <w:szCs w:val="22"/>
        </w:rPr>
        <w:t>______________________________</w:t>
      </w:r>
      <w:r>
        <w:rPr>
          <w:rFonts w:ascii="Palatino Linotype" w:hAnsi="Palatino Linotype"/>
          <w:sz w:val="22"/>
          <w:szCs w:val="22"/>
        </w:rPr>
        <w:t xml:space="preserve"> (Predător) și </w:t>
      </w:r>
      <w:r>
        <w:rPr>
          <w:rFonts w:ascii="Palatino Linotype" w:hAnsi="Palatino Linotype"/>
          <w:i/>
          <w:sz w:val="22"/>
          <w:szCs w:val="22"/>
        </w:rPr>
        <w:t>______________________________</w:t>
      </w:r>
      <w:r>
        <w:rPr>
          <w:rFonts w:ascii="Palatino Linotype" w:hAnsi="Palatino Linotype"/>
          <w:sz w:val="22"/>
          <w:szCs w:val="22"/>
        </w:rPr>
        <w:t xml:space="preserve"> (Primitor) </w:t>
      </w:r>
      <w:r>
        <w:rPr>
          <w:rFonts w:ascii="Palatino Linotype" w:hAnsi="Palatino Linotype"/>
          <w:sz w:val="22"/>
          <w:szCs w:val="22"/>
        </w:rPr>
        <w:br w:type="textWrapping"/>
      </w:r>
      <w:r>
        <w:rPr>
          <w:rFonts w:ascii="Palatino Linotype" w:hAnsi="Palatino Linotype"/>
          <w:sz w:val="22"/>
          <w:szCs w:val="22"/>
        </w:rPr>
        <w:t>am predat/ primit astăzi 10/12/2024 , lista destinatarilor finali eligibili pentru care au fost emise tichete sociale pe suport electronic pentru sprijin educațional  și 6</w:t>
      </w:r>
      <w:r>
        <w:rPr>
          <w:rFonts w:ascii="Palatino Linotype" w:hAnsi="Palatino Linotype"/>
          <w:i/>
          <w:sz w:val="22"/>
          <w:szCs w:val="22"/>
        </w:rPr>
        <w:t xml:space="preserve">  tichete sociale pe suport electronic</w:t>
      </w:r>
      <w:r>
        <w:rPr>
          <w:rFonts w:ascii="Palatino Linotype" w:hAnsi="Palatino Linotype"/>
          <w:sz w:val="22"/>
          <w:szCs w:val="22"/>
        </w:rPr>
        <w:t xml:space="preserve">, după cum urmează:  </w:t>
      </w:r>
    </w:p>
    <w:tbl>
      <w:tblPr>
        <w:tblStyle w:val="4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288"/>
        <w:gridCol w:w="2742"/>
        <w:gridCol w:w="3211"/>
      </w:tblGrid>
      <w:tr w14:paraId="7A25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48" w:type="dxa"/>
          </w:tcPr>
          <w:p w14:paraId="2526956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Nr. Crt.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543DEAA7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Specificație</w:t>
            </w:r>
          </w:p>
        </w:tc>
        <w:tc>
          <w:tcPr>
            <w:tcW w:w="2742" w:type="dxa"/>
            <w:shd w:val="clear" w:color="auto" w:fill="auto"/>
            <w:vAlign w:val="center"/>
          </w:tcPr>
          <w:p w14:paraId="665FF3E3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Număr tichete sociale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0A1C48E6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Observații</w:t>
            </w:r>
          </w:p>
        </w:tc>
      </w:tr>
      <w:tr w14:paraId="6FE89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648" w:type="dxa"/>
          </w:tcPr>
          <w:p w14:paraId="0550E72F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88" w:type="dxa"/>
            <w:shd w:val="clear" w:color="auto" w:fill="auto"/>
            <w:vAlign w:val="center"/>
          </w:tcPr>
          <w:p w14:paraId="0BC1B671">
            <w:pPr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 preșcolari</w:t>
            </w:r>
          </w:p>
        </w:tc>
        <w:tc>
          <w:tcPr>
            <w:tcW w:w="2742" w:type="dxa"/>
            <w:shd w:val="clear" w:color="auto" w:fill="auto"/>
            <w:vAlign w:val="center"/>
          </w:tcPr>
          <w:p w14:paraId="2180C1A7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0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391EAC6">
            <w:pPr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</w:tr>
      <w:tr w14:paraId="20A11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48D82947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88" w:type="dxa"/>
            <w:shd w:val="clear" w:color="auto" w:fill="auto"/>
            <w:vAlign w:val="center"/>
          </w:tcPr>
          <w:p w14:paraId="27B46C86">
            <w:pPr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elevi ciclul primar</w:t>
            </w:r>
          </w:p>
        </w:tc>
        <w:tc>
          <w:tcPr>
            <w:tcW w:w="2742" w:type="dxa"/>
            <w:shd w:val="clear" w:color="auto" w:fill="auto"/>
            <w:vAlign w:val="center"/>
          </w:tcPr>
          <w:p w14:paraId="4FB4217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4C7431A3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11ED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48" w:type="dxa"/>
          </w:tcPr>
          <w:p w14:paraId="5E770FA9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88" w:type="dxa"/>
            <w:shd w:val="clear" w:color="auto" w:fill="auto"/>
            <w:vAlign w:val="center"/>
          </w:tcPr>
          <w:p w14:paraId="18A0BCA2">
            <w:pPr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Suporturi electronice pentru tichete sociale sprijin educațional elevi ciclul gimnazial</w:t>
            </w:r>
          </w:p>
        </w:tc>
        <w:tc>
          <w:tcPr>
            <w:tcW w:w="2742" w:type="dxa"/>
            <w:shd w:val="clear" w:color="auto" w:fill="auto"/>
            <w:vAlign w:val="center"/>
          </w:tcPr>
          <w:p w14:paraId="69715E74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3D416C8C">
            <w:pPr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6AEFA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718E1C87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3288" w:type="dxa"/>
            <w:shd w:val="clear" w:color="auto" w:fill="auto"/>
            <w:vAlign w:val="center"/>
          </w:tcPr>
          <w:p w14:paraId="73E96A17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Total</w:t>
            </w:r>
          </w:p>
        </w:tc>
        <w:tc>
          <w:tcPr>
            <w:tcW w:w="2742" w:type="dxa"/>
            <w:shd w:val="clear" w:color="auto" w:fill="auto"/>
            <w:vAlign w:val="center"/>
          </w:tcPr>
          <w:p w14:paraId="5C97E8B8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4AC7B821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073EA440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</w:p>
    <w:p w14:paraId="092FE46D">
      <w:pPr>
        <w:spacing w:line="276" w:lineRule="auto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Suporturile electronice pentru tichete sociale pentru sprijin educațional predate/ primite vor fi înmânate destinatarilor finali, de reprezentanții Unității de Învățământ LICEUL TEHNOLOGIC FELDRU</w:t>
      </w:r>
      <w:r>
        <w:rPr>
          <w:rFonts w:ascii="Palatino Linotype" w:hAnsi="Palatino Linotype"/>
          <w:i/>
          <w:sz w:val="22"/>
          <w:szCs w:val="22"/>
        </w:rPr>
        <w:t>,</w:t>
      </w:r>
      <w:r>
        <w:rPr>
          <w:rFonts w:ascii="Palatino Linotype" w:hAnsi="Palatino Linotype"/>
          <w:sz w:val="22"/>
          <w:szCs w:val="22"/>
        </w:rPr>
        <w:t xml:space="preserve">  până cel mai târziu la data de 16/12/2024., pe bază de listă de distribuție cu obținerea semnăturii de primire.</w:t>
      </w:r>
    </w:p>
    <w:p w14:paraId="0D5ACD6B">
      <w:pPr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Am predat</w:t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>Am primit</w:t>
      </w:r>
    </w:p>
    <w:p w14:paraId="6F872E9A">
      <w:pPr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Semnătura:</w:t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 xml:space="preserve">                               semnătura</w:t>
      </w:r>
    </w:p>
    <w:p w14:paraId="5C3CE654">
      <w:pPr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Nume si Prenume Predator</w:t>
      </w:r>
    </w:p>
    <w:p w14:paraId="479B2A93">
      <w:pPr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>Nume si Prenume Primitor</w:t>
      </w:r>
      <w:r>
        <w:rPr>
          <w:rFonts w:ascii="Palatino Linotype" w:hAnsi="Palatino Linotype"/>
          <w:i/>
          <w:sz w:val="22"/>
          <w:szCs w:val="22"/>
        </w:rPr>
        <w:br w:type="textWrapping"/>
      </w:r>
      <w:r>
        <w:rPr>
          <w:rFonts w:ascii="Palatino Linotype" w:hAnsi="Palatino Linotype"/>
          <w:i/>
          <w:sz w:val="22"/>
          <w:szCs w:val="22"/>
        </w:rPr>
        <w:t xml:space="preserve">   Inspectoratul Scolar Județean Bistrița-Năsăud</w:t>
      </w:r>
      <w:r>
        <w:rPr>
          <w:rFonts w:ascii="Palatino Linotype" w:hAnsi="Palatino Linotype"/>
          <w:i/>
          <w:sz w:val="22"/>
          <w:szCs w:val="22"/>
        </w:rPr>
        <w:tab/>
      </w:r>
      <w:r>
        <w:rPr>
          <w:rFonts w:ascii="Palatino Linotype" w:hAnsi="Palatino Linotype"/>
          <w:i/>
          <w:sz w:val="22"/>
          <w:szCs w:val="22"/>
        </w:rPr>
        <w:t xml:space="preserve">                            Unitatea de Învățământ </w:t>
      </w:r>
    </w:p>
    <w:p w14:paraId="7F05EA97">
      <w:pPr>
        <w:ind w:left="5664" w:firstLine="708"/>
        <w:jc w:val="center"/>
        <w:rPr>
          <w:rFonts w:ascii="Palatino Linotype" w:hAnsi="Palatino Linotype"/>
          <w:sz w:val="24"/>
          <w:szCs w:val="24"/>
        </w:rPr>
        <w:sectPr>
          <w:headerReference r:id="rId3" w:type="default"/>
          <w:type w:val="continuous"/>
          <w:pgSz w:w="11906" w:h="16838"/>
          <w:pgMar w:top="720" w:right="720" w:bottom="1080" w:left="720" w:header="709" w:footer="709" w:gutter="0"/>
          <w:cols w:space="708" w:num="1"/>
          <w:titlePg/>
          <w:docGrid w:linePitch="360" w:charSpace="0"/>
        </w:sectPr>
      </w:pPr>
      <w:r>
        <w:rPr>
          <w:rFonts w:ascii="Palatino Linotype" w:hAnsi="Palatino Linotype"/>
          <w:i/>
          <w:sz w:val="22"/>
          <w:szCs w:val="22"/>
        </w:rPr>
        <w:t>LICEUL TEHNOLOGIC FELDRU</w:t>
      </w:r>
    </w:p>
    <w:p w14:paraId="21059C17">
      <w:pPr>
        <w:spacing w:line="276" w:lineRule="auto"/>
        <w:rPr>
          <w:rFonts w:ascii="Palatino Linotype" w:hAnsi="Palatino Linotype" w:eastAsia="Times New Roman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8867775</wp:posOffset>
            </wp:positionH>
            <wp:positionV relativeFrom="paragraph">
              <wp:posOffset>116840</wp:posOffset>
            </wp:positionV>
            <wp:extent cx="914400" cy="914400"/>
            <wp:effectExtent l="0" t="0" r="0" b="0"/>
            <wp:wrapNone/>
            <wp:docPr id="13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/>
          <w:b/>
          <w:bCs/>
          <w:sz w:val="22"/>
          <w:szCs w:val="22"/>
        </w:rPr>
        <w:t>Anexa nr. 4 la Procedură: Lista distribuție plicuri/ carduri pentru sprijin educațional</w:t>
      </w:r>
    </w:p>
    <w:p w14:paraId="6F41F44C">
      <w:pPr>
        <w:spacing w:line="276" w:lineRule="auto"/>
        <w:rPr>
          <w:rFonts w:ascii="Palatino Linotype" w:hAnsi="Palatino Linotype" w:eastAsia="Times New Roman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100965</wp:posOffset>
            </wp:positionV>
            <wp:extent cx="1276350" cy="895350"/>
            <wp:effectExtent l="0" t="0" r="0" b="0"/>
            <wp:wrapNone/>
            <wp:docPr id="12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45EE8F">
      <w:pPr>
        <w:tabs>
          <w:tab w:val="left" w:pos="1665"/>
        </w:tabs>
        <w:spacing w:line="276" w:lineRule="auto"/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       </w:t>
      </w:r>
      <w:r>
        <w:rPr>
          <w:rFonts w:ascii="Palatino Linotype" w:hAnsi="Palatino Linotype"/>
          <w:b/>
          <w:sz w:val="22"/>
          <w:szCs w:val="22"/>
        </w:rPr>
        <w:tab/>
      </w:r>
    </w:p>
    <w:p w14:paraId="25DDD3F8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4A1999C6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532D221C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05827C91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79F18BD5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COD IDENTIFICARE (MYSMIS): </w:t>
      </w:r>
    </w:p>
    <w:p w14:paraId="428E5D52">
      <w:pPr>
        <w:tabs>
          <w:tab w:val="left" w:pos="1665"/>
        </w:tabs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Unitatea de învățământ </w:t>
      </w:r>
      <w:r>
        <w:rPr>
          <w:rFonts w:ascii="Palatino Linotype" w:hAnsi="Palatino Linotype"/>
          <w:i/>
          <w:sz w:val="22"/>
          <w:szCs w:val="22"/>
        </w:rPr>
        <w:t xml:space="preserve">nume </w:t>
      </w:r>
    </w:p>
    <w:p w14:paraId="6A9EDED7">
      <w:pPr>
        <w:tabs>
          <w:tab w:val="left" w:pos="1665"/>
        </w:tabs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Județul ________________</w:t>
      </w:r>
    </w:p>
    <w:p w14:paraId="6BD7C5F4">
      <w:pPr>
        <w:spacing w:line="276" w:lineRule="auto"/>
        <w:jc w:val="center"/>
        <w:rPr>
          <w:rFonts w:ascii="Palatino Linotype" w:hAnsi="Palatino Linotype" w:eastAsia="Times New Roman"/>
          <w:sz w:val="22"/>
          <w:szCs w:val="22"/>
        </w:rPr>
      </w:pPr>
    </w:p>
    <w:p w14:paraId="4FD21867">
      <w:pPr>
        <w:spacing w:line="276" w:lineRule="auto"/>
        <w:jc w:val="center"/>
        <w:rPr>
          <w:rFonts w:ascii="Palatino Linotype" w:hAnsi="Palatino Linotype" w:eastAsia="Times New Roman"/>
          <w:sz w:val="22"/>
          <w:szCs w:val="22"/>
        </w:rPr>
      </w:pPr>
      <w:r>
        <w:rPr>
          <w:rFonts w:ascii="Palatino Linotype" w:hAnsi="Palatino Linotype" w:eastAsia="Times New Roman"/>
          <w:sz w:val="22"/>
          <w:szCs w:val="22"/>
        </w:rPr>
        <w:t xml:space="preserve">Lista distribuție plicuri/ suporturi electronice pentru 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>tichete sociale pentru sprijin educațional</w:t>
      </w:r>
      <w:r>
        <w:rPr>
          <w:rFonts w:ascii="Palatino Linotype" w:hAnsi="Palatino Linotype" w:eastAsia="Times New Roman"/>
          <w:sz w:val="22"/>
          <w:szCs w:val="22"/>
        </w:rPr>
        <w:t>,</w:t>
      </w:r>
      <w:r>
        <w:rPr>
          <w:rFonts w:ascii="Palatino Linotype" w:hAnsi="Palatino Linotype" w:eastAsia="Times New Roman"/>
          <w:sz w:val="22"/>
          <w:szCs w:val="22"/>
        </w:rPr>
        <w:br w:type="textWrapping"/>
      </w:r>
      <w:r>
        <w:rPr>
          <w:rFonts w:ascii="Palatino Linotype" w:hAnsi="Palatino Linotype" w:eastAsia="Times New Roman"/>
          <w:sz w:val="22"/>
          <w:szCs w:val="22"/>
        </w:rPr>
        <w:t xml:space="preserve">înmânate destinatarilor finali/ titularilor în luna .........................  </w:t>
      </w:r>
    </w:p>
    <w:tbl>
      <w:tblPr>
        <w:tblStyle w:val="4"/>
        <w:tblW w:w="1559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119"/>
        <w:gridCol w:w="1701"/>
        <w:gridCol w:w="2551"/>
        <w:gridCol w:w="1416"/>
        <w:gridCol w:w="1515"/>
        <w:gridCol w:w="1310"/>
        <w:gridCol w:w="1368"/>
        <w:gridCol w:w="1904"/>
      </w:tblGrid>
      <w:tr w14:paraId="6F6A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49FEFD83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Nr. Crt.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650591D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Numele și Prenumele Copil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779529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CNP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DA227BF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Numele și Prenumele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Titular (părinte)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0DBD321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CNP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</w:p>
        </w:tc>
        <w:tc>
          <w:tcPr>
            <w:tcW w:w="0" w:type="auto"/>
            <w:vAlign w:val="center"/>
          </w:tcPr>
          <w:p w14:paraId="1C3F85DD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Ciclul de învățământ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FF1FD7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Localitatea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de domiciliu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75498F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 w:eastAsia="Times New Roman"/>
                <w:sz w:val="22"/>
                <w:szCs w:val="22"/>
              </w:rPr>
              <w:t>Data distribuirii</w:t>
            </w:r>
          </w:p>
        </w:tc>
        <w:tc>
          <w:tcPr>
            <w:tcW w:w="1904" w:type="dxa"/>
            <w:shd w:val="clear" w:color="auto" w:fill="auto"/>
            <w:vAlign w:val="center"/>
          </w:tcPr>
          <w:p w14:paraId="4F93AD3E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Semnătura de Primire </w:t>
            </w:r>
            <w:r>
              <w:rPr>
                <w:rFonts w:ascii="Palatino Linotype" w:hAnsi="Palatino Linotype"/>
                <w:b/>
                <w:sz w:val="22"/>
                <w:szCs w:val="22"/>
              </w:rPr>
              <w:t>și luare la cunoștință a condițiilor referitoare la uzul tichetelor</w:t>
            </w:r>
          </w:p>
        </w:tc>
      </w:tr>
      <w:tr w14:paraId="669E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1FB5581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320C262F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7219744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EB4DC66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7B7826F1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B7AEF59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3D16A7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9ADF08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406B11FE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</w:tr>
      <w:tr w14:paraId="6D2E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5B45558F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0DF0286B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14B3FB3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ED7A406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1BC4688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EEAACC4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F2C17B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AF56346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62EE5B3B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</w:tr>
      <w:tr w14:paraId="76B12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Align w:val="center"/>
          </w:tcPr>
          <w:p w14:paraId="36C98123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6B6BDE2D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437429C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770321A0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E2DF7DA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48A426E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2366CD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2BB572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  <w:tc>
          <w:tcPr>
            <w:tcW w:w="1904" w:type="dxa"/>
            <w:shd w:val="clear" w:color="auto" w:fill="auto"/>
            <w:vAlign w:val="center"/>
          </w:tcPr>
          <w:p w14:paraId="1BDC8A44">
            <w:pPr>
              <w:spacing w:line="276" w:lineRule="auto"/>
              <w:jc w:val="center"/>
              <w:rPr>
                <w:rFonts w:ascii="Palatino Linotype" w:hAnsi="Palatino Linotype" w:eastAsia="Times New Roman"/>
                <w:i/>
                <w:sz w:val="22"/>
                <w:szCs w:val="22"/>
              </w:rPr>
            </w:pPr>
          </w:p>
        </w:tc>
      </w:tr>
    </w:tbl>
    <w:p w14:paraId="04463659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Reprezentant Unitatea de învățământ</w:t>
      </w:r>
    </w:p>
    <w:p w14:paraId="149F9E38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Numele și prenumele</w:t>
      </w:r>
    </w:p>
    <w:p w14:paraId="4A85926D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014F2F67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55DA20B0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2C24E877">
      <w:pPr>
        <w:tabs>
          <w:tab w:val="left" w:pos="1665"/>
        </w:tabs>
        <w:jc w:val="both"/>
        <w:rPr>
          <w:rFonts w:ascii="Palatino Linotype" w:hAnsi="Palatino Linotype"/>
          <w:b/>
          <w:bCs/>
          <w:sz w:val="24"/>
          <w:szCs w:val="24"/>
        </w:rPr>
      </w:pPr>
    </w:p>
    <w:p w14:paraId="1EF6EB15">
      <w:pPr>
        <w:tabs>
          <w:tab w:val="left" w:pos="1665"/>
        </w:tabs>
        <w:spacing w:after="200" w:line="276" w:lineRule="auto"/>
        <w:rPr>
          <w:rFonts w:ascii="Palatino Linotype" w:hAnsi="Palatino Linotype" w:eastAsia="Times New Roman"/>
          <w:b/>
          <w:bCs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214630</wp:posOffset>
            </wp:positionV>
            <wp:extent cx="1276350" cy="895350"/>
            <wp:effectExtent l="0" t="0" r="0" b="0"/>
            <wp:wrapNone/>
            <wp:docPr id="22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8382000</wp:posOffset>
            </wp:positionH>
            <wp:positionV relativeFrom="paragraph">
              <wp:posOffset>214630</wp:posOffset>
            </wp:positionV>
            <wp:extent cx="914400" cy="914400"/>
            <wp:effectExtent l="0" t="0" r="0" b="0"/>
            <wp:wrapNone/>
            <wp:docPr id="23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/>
          <w:b/>
          <w:sz w:val="22"/>
          <w:szCs w:val="22"/>
        </w:rPr>
        <w:t xml:space="preserve">Anexa nr. 5 la Procedură: </w:t>
      </w:r>
      <w:r>
        <w:rPr>
          <w:rFonts w:ascii="Palatino Linotype" w:hAnsi="Palatino Linotype" w:eastAsia="Times New Roman"/>
          <w:b/>
          <w:bCs/>
          <w:sz w:val="22"/>
          <w:szCs w:val="22"/>
        </w:rPr>
        <w:t>Situație plicuri ramase nedistribuite</w:t>
      </w:r>
    </w:p>
    <w:p w14:paraId="01A553E8">
      <w:pPr>
        <w:tabs>
          <w:tab w:val="left" w:pos="1665"/>
        </w:tabs>
        <w:spacing w:after="200" w:line="276" w:lineRule="auto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  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</w:t>
      </w:r>
    </w:p>
    <w:p w14:paraId="3E90A580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4E29FE82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3C15B2D2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2779E3DA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COD IDENTIFICARE (MYSMIS): </w:t>
      </w:r>
    </w:p>
    <w:p w14:paraId="0A26F991">
      <w:pPr>
        <w:tabs>
          <w:tab w:val="left" w:pos="1665"/>
        </w:tabs>
        <w:spacing w:line="276" w:lineRule="auto"/>
        <w:rPr>
          <w:rFonts w:ascii="Palatino Linotype" w:hAnsi="Palatino Linotype"/>
          <w:sz w:val="22"/>
          <w:szCs w:val="22"/>
        </w:rPr>
      </w:pPr>
    </w:p>
    <w:p w14:paraId="1440DB36">
      <w:pPr>
        <w:tabs>
          <w:tab w:val="left" w:pos="1665"/>
        </w:tabs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Unitatea de învățământ </w:t>
      </w:r>
      <w:r>
        <w:rPr>
          <w:rFonts w:ascii="Palatino Linotype" w:hAnsi="Palatino Linotype"/>
          <w:i/>
          <w:sz w:val="22"/>
          <w:szCs w:val="22"/>
        </w:rPr>
        <w:t>nume localitate</w:t>
      </w:r>
    </w:p>
    <w:p w14:paraId="17266E8D">
      <w:pPr>
        <w:tabs>
          <w:tab w:val="left" w:pos="1665"/>
        </w:tabs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Județul ________________</w:t>
      </w:r>
    </w:p>
    <w:p w14:paraId="386BD916">
      <w:pPr>
        <w:spacing w:line="276" w:lineRule="auto"/>
        <w:jc w:val="center"/>
        <w:rPr>
          <w:rFonts w:ascii="Palatino Linotype" w:hAnsi="Palatino Linotype" w:eastAsia="Times New Roman"/>
          <w:sz w:val="22"/>
          <w:szCs w:val="22"/>
        </w:rPr>
      </w:pPr>
      <w:r>
        <w:rPr>
          <w:rFonts w:ascii="Palatino Linotype" w:hAnsi="Palatino Linotype" w:eastAsia="Times New Roman"/>
          <w:sz w:val="22"/>
          <w:szCs w:val="22"/>
        </w:rPr>
        <w:t>Lista suporturi electronice pentru tichete sociale pentru sprijin educațional ,</w:t>
      </w:r>
      <w:r>
        <w:rPr>
          <w:rFonts w:ascii="Palatino Linotype" w:hAnsi="Palatino Linotype" w:eastAsia="Times New Roman"/>
          <w:sz w:val="22"/>
          <w:szCs w:val="22"/>
        </w:rPr>
        <w:br w:type="textWrapping"/>
      </w:r>
      <w:r>
        <w:rPr>
          <w:rFonts w:ascii="Palatino Linotype" w:hAnsi="Palatino Linotype" w:eastAsia="Times New Roman"/>
          <w:sz w:val="22"/>
          <w:szCs w:val="22"/>
        </w:rPr>
        <w:t xml:space="preserve">ramase nedistribuite, pana la ............... (data)  </w:t>
      </w:r>
    </w:p>
    <w:tbl>
      <w:tblPr>
        <w:tblStyle w:val="4"/>
        <w:tblW w:w="104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1962"/>
        <w:gridCol w:w="2539"/>
        <w:gridCol w:w="2261"/>
        <w:gridCol w:w="3096"/>
      </w:tblGrid>
      <w:tr w14:paraId="059A6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1" w:type="dxa"/>
          </w:tcPr>
          <w:p w14:paraId="1C73EDDF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Nr. Crt.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679456D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Numele și Prenumele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5693008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CNP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6456AE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Localitatea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de domiciliu</w:t>
            </w:r>
          </w:p>
        </w:tc>
        <w:tc>
          <w:tcPr>
            <w:tcW w:w="3106" w:type="dxa"/>
            <w:shd w:val="clear" w:color="auto" w:fill="auto"/>
            <w:vAlign w:val="center"/>
          </w:tcPr>
          <w:p w14:paraId="475E3EC2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Motivul nedistribuirii</w:t>
            </w:r>
          </w:p>
        </w:tc>
      </w:tr>
      <w:tr w14:paraId="72B6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551" w:type="dxa"/>
          </w:tcPr>
          <w:p w14:paraId="0E9C7C12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967" w:type="dxa"/>
            <w:shd w:val="clear" w:color="auto" w:fill="auto"/>
          </w:tcPr>
          <w:p w14:paraId="245073F7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D7D91C3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54DC72D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106" w:type="dxa"/>
            <w:shd w:val="clear" w:color="auto" w:fill="auto"/>
          </w:tcPr>
          <w:p w14:paraId="63DEBAF3">
            <w:pPr>
              <w:spacing w:line="276" w:lineRule="auto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De exemplu: plecat din localitate etc.</w:t>
            </w:r>
          </w:p>
        </w:tc>
      </w:tr>
      <w:tr w14:paraId="2C79E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1" w:type="dxa"/>
          </w:tcPr>
          <w:p w14:paraId="6CAB3E46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967" w:type="dxa"/>
            <w:shd w:val="clear" w:color="auto" w:fill="auto"/>
          </w:tcPr>
          <w:p w14:paraId="0080EEA8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D5053CF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DAC0F8E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106" w:type="dxa"/>
            <w:shd w:val="clear" w:color="auto" w:fill="auto"/>
          </w:tcPr>
          <w:p w14:paraId="0CDD9A6C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6951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1" w:type="dxa"/>
          </w:tcPr>
          <w:p w14:paraId="5AB6A6B5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967" w:type="dxa"/>
            <w:shd w:val="clear" w:color="auto" w:fill="auto"/>
          </w:tcPr>
          <w:p w14:paraId="2C2659F4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655A434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E89526E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106" w:type="dxa"/>
            <w:shd w:val="clear" w:color="auto" w:fill="auto"/>
          </w:tcPr>
          <w:p w14:paraId="652C233F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7CB0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1" w:type="dxa"/>
          </w:tcPr>
          <w:p w14:paraId="648DE4CD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967" w:type="dxa"/>
            <w:shd w:val="clear" w:color="auto" w:fill="auto"/>
          </w:tcPr>
          <w:p w14:paraId="328F6BEF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432C7309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B45F77D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106" w:type="dxa"/>
            <w:shd w:val="clear" w:color="auto" w:fill="auto"/>
          </w:tcPr>
          <w:p w14:paraId="66343A5E">
            <w:pPr>
              <w:spacing w:line="276" w:lineRule="auto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0B96070E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159951B8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Reprezentant Unitatea de învățământ</w:t>
      </w:r>
    </w:p>
    <w:p w14:paraId="35E0CB13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Numele și prenumele</w:t>
      </w:r>
    </w:p>
    <w:p w14:paraId="0BDB5978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79040198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29BE1C7B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7D5762B0">
      <w:pPr>
        <w:tabs>
          <w:tab w:val="left" w:pos="1665"/>
        </w:tabs>
        <w:jc w:val="both"/>
        <w:rPr>
          <w:rFonts w:ascii="Palatino Linotype" w:hAnsi="Palatino Linotype"/>
          <w:b/>
          <w:bCs/>
          <w:sz w:val="22"/>
          <w:szCs w:val="22"/>
        </w:rPr>
      </w:pPr>
    </w:p>
    <w:p w14:paraId="1C71E922">
      <w:pPr>
        <w:tabs>
          <w:tab w:val="left" w:pos="1665"/>
        </w:tabs>
        <w:jc w:val="both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Anexa nr. 6 la Procedură:</w:t>
      </w:r>
      <w:r>
        <w:rPr>
          <w:rFonts w:ascii="Palatino Linotype" w:hAnsi="Palatino Linotype"/>
          <w:sz w:val="22"/>
          <w:szCs w:val="22"/>
        </w:rPr>
        <w:t xml:space="preserve"> </w:t>
      </w:r>
      <w:r>
        <w:rPr>
          <w:rFonts w:ascii="Palatino Linotype" w:hAnsi="Palatino Linotype"/>
          <w:b/>
          <w:sz w:val="22"/>
          <w:szCs w:val="22"/>
        </w:rPr>
        <w:t xml:space="preserve">Situația Centralizatoare – plicuri / </w:t>
      </w:r>
      <w:r>
        <w:rPr>
          <w:rFonts w:ascii="Palatino Linotype" w:hAnsi="Palatino Linotype" w:eastAsia="Times New Roman"/>
          <w:b/>
          <w:sz w:val="22"/>
          <w:szCs w:val="22"/>
          <w:lang w:eastAsia="en-US"/>
        </w:rPr>
        <w:t>tichete sociale pe suport electronic</w:t>
      </w:r>
      <w:r>
        <w:rPr>
          <w:rFonts w:ascii="Palatino Linotype" w:hAnsi="Palatino Linotype"/>
          <w:b/>
          <w:sz w:val="22"/>
          <w:szCs w:val="22"/>
        </w:rPr>
        <w:t xml:space="preserve"> predate</w:t>
      </w:r>
    </w:p>
    <w:p w14:paraId="5909861B">
      <w:pPr>
        <w:spacing w:line="276" w:lineRule="auto"/>
        <w:jc w:val="both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5715</wp:posOffset>
            </wp:positionV>
            <wp:extent cx="1276350" cy="895350"/>
            <wp:effectExtent l="0" t="0" r="0" b="0"/>
            <wp:wrapNone/>
            <wp:docPr id="20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b/>
          <w:sz w:val="22"/>
          <w:szCs w:val="2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8499475</wp:posOffset>
            </wp:positionH>
            <wp:positionV relativeFrom="paragraph">
              <wp:posOffset>5715</wp:posOffset>
            </wp:positionV>
            <wp:extent cx="914400" cy="914400"/>
            <wp:effectExtent l="0" t="0" r="0" b="0"/>
            <wp:wrapNone/>
            <wp:docPr id="21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/>
          <w:b/>
          <w:sz w:val="22"/>
          <w:szCs w:val="22"/>
        </w:rPr>
        <w:t xml:space="preserve"> 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</w:t>
      </w:r>
    </w:p>
    <w:p w14:paraId="5D6AA1F5">
      <w:pPr>
        <w:spacing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14:paraId="5ED42046">
      <w:pPr>
        <w:spacing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14:paraId="0AE70954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5C5DA492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0F7F52B4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229478D1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COD IDENTIFICARE (MYSMIS): </w:t>
      </w:r>
    </w:p>
    <w:p w14:paraId="34EBB0F5">
      <w:pPr>
        <w:tabs>
          <w:tab w:val="left" w:pos="1665"/>
        </w:tabs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Inspectoratul școlar județean ……………………………….</w:t>
      </w:r>
    </w:p>
    <w:tbl>
      <w:tblPr>
        <w:tblStyle w:val="4"/>
        <w:tblpPr w:leftFromText="180" w:rightFromText="180" w:vertAnchor="text" w:horzAnchor="page" w:tblpX="1558" w:tblpY="750"/>
        <w:tblW w:w="143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4421"/>
        <w:gridCol w:w="2917"/>
        <w:gridCol w:w="3650"/>
        <w:gridCol w:w="2376"/>
      </w:tblGrid>
      <w:tr w14:paraId="20550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6" w:hRule="atLeast"/>
        </w:trPr>
        <w:tc>
          <w:tcPr>
            <w:tcW w:w="985" w:type="dxa"/>
            <w:vAlign w:val="center"/>
          </w:tcPr>
          <w:p w14:paraId="50F08856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Nr. Crt.</w:t>
            </w:r>
          </w:p>
        </w:tc>
        <w:tc>
          <w:tcPr>
            <w:tcW w:w="4421" w:type="dxa"/>
            <w:shd w:val="clear" w:color="auto" w:fill="auto"/>
            <w:vAlign w:val="center"/>
          </w:tcPr>
          <w:p w14:paraId="36AB2335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 xml:space="preserve">Denumire 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Unitatea de învățământ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E728B88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Număr plicuri / suporturi electronice pentru tichete sociale pentru sprijin educațional comandate</w:t>
            </w:r>
          </w:p>
        </w:tc>
        <w:tc>
          <w:tcPr>
            <w:tcW w:w="3650" w:type="dxa"/>
            <w:shd w:val="clear" w:color="auto" w:fill="auto"/>
            <w:vAlign w:val="center"/>
          </w:tcPr>
          <w:p w14:paraId="6B5FD418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Număr plicuri / suporturi electronice pentru tichete sociale pentru sprijin educațional Predate *</w:t>
            </w:r>
          </w:p>
        </w:tc>
        <w:tc>
          <w:tcPr>
            <w:tcW w:w="2376" w:type="dxa"/>
            <w:shd w:val="clear" w:color="auto" w:fill="auto"/>
            <w:vAlign w:val="center"/>
          </w:tcPr>
          <w:p w14:paraId="565887F1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Observații /</w:t>
            </w:r>
          </w:p>
          <w:p w14:paraId="1D63FFB2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(Diferența</w:t>
            </w:r>
            <w:r>
              <w:rPr>
                <w:rFonts w:ascii="Palatino Linotype" w:hAnsi="Palatino Linotype"/>
                <w:sz w:val="22"/>
                <w:szCs w:val="22"/>
              </w:rPr>
              <w:br w:type="textWrapping"/>
            </w:r>
            <w:r>
              <w:rPr>
                <w:rFonts w:ascii="Palatino Linotype" w:hAnsi="Palatino Linotype"/>
                <w:sz w:val="22"/>
                <w:szCs w:val="22"/>
              </w:rPr>
              <w:t>minus sau plus)</w:t>
            </w:r>
          </w:p>
        </w:tc>
      </w:tr>
      <w:tr w14:paraId="47ACE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985" w:type="dxa"/>
            <w:vAlign w:val="center"/>
          </w:tcPr>
          <w:p w14:paraId="79D35D53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4421" w:type="dxa"/>
            <w:shd w:val="clear" w:color="auto" w:fill="auto"/>
            <w:vAlign w:val="center"/>
          </w:tcPr>
          <w:p w14:paraId="3CB02041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Nume Unitate de Învățământ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4BD2350E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  <w:vAlign w:val="center"/>
          </w:tcPr>
          <w:p w14:paraId="5A4A32F3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6B917E73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5632B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985" w:type="dxa"/>
            <w:vAlign w:val="center"/>
          </w:tcPr>
          <w:p w14:paraId="4FA85498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4421" w:type="dxa"/>
            <w:shd w:val="clear" w:color="auto" w:fill="auto"/>
            <w:vAlign w:val="center"/>
          </w:tcPr>
          <w:p w14:paraId="07C21E65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Nume Unitate de Învățământ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D14ADA2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  <w:vAlign w:val="center"/>
          </w:tcPr>
          <w:p w14:paraId="5D55E861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43C0CAD9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6D7FC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985" w:type="dxa"/>
            <w:vAlign w:val="center"/>
          </w:tcPr>
          <w:p w14:paraId="72F40537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4421" w:type="dxa"/>
            <w:shd w:val="clear" w:color="auto" w:fill="auto"/>
            <w:vAlign w:val="center"/>
          </w:tcPr>
          <w:p w14:paraId="167908F7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Nume Unitate de Învățământ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C59BA7B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  <w:vAlign w:val="center"/>
          </w:tcPr>
          <w:p w14:paraId="5953D6DA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00663EB1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6438A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985" w:type="dxa"/>
            <w:vAlign w:val="center"/>
          </w:tcPr>
          <w:p w14:paraId="5A5FD648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4421" w:type="dxa"/>
            <w:shd w:val="clear" w:color="auto" w:fill="auto"/>
            <w:vAlign w:val="center"/>
          </w:tcPr>
          <w:p w14:paraId="29AC757A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Nume Unitate de Învățământ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823A3AF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  <w:vAlign w:val="center"/>
          </w:tcPr>
          <w:p w14:paraId="6A4B4CA9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65C8D24C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  <w:tr w14:paraId="4F7D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985" w:type="dxa"/>
            <w:vAlign w:val="center"/>
          </w:tcPr>
          <w:p w14:paraId="6C17E5C0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</w:p>
        </w:tc>
        <w:tc>
          <w:tcPr>
            <w:tcW w:w="4421" w:type="dxa"/>
            <w:shd w:val="clear" w:color="auto" w:fill="auto"/>
            <w:vAlign w:val="center"/>
          </w:tcPr>
          <w:p w14:paraId="6BD5F24E">
            <w:pPr>
              <w:spacing w:line="276" w:lineRule="auto"/>
              <w:jc w:val="center"/>
              <w:rPr>
                <w:rFonts w:ascii="Palatino Linotype" w:hAnsi="Palatino Linotype"/>
                <w:i/>
                <w:sz w:val="22"/>
                <w:szCs w:val="22"/>
              </w:rPr>
            </w:pPr>
            <w:r>
              <w:rPr>
                <w:rFonts w:ascii="Palatino Linotype" w:hAnsi="Palatino Linotype"/>
                <w:i/>
                <w:sz w:val="22"/>
                <w:szCs w:val="22"/>
              </w:rPr>
              <w:t>Total județ  ...............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9BD8869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  <w:vAlign w:val="center"/>
          </w:tcPr>
          <w:p w14:paraId="4726D12D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2376" w:type="dxa"/>
            <w:shd w:val="clear" w:color="auto" w:fill="auto"/>
            <w:vAlign w:val="center"/>
          </w:tcPr>
          <w:p w14:paraId="37338B8E">
            <w:pPr>
              <w:spacing w:line="276" w:lineRule="auto"/>
              <w:jc w:val="center"/>
              <w:rPr>
                <w:rFonts w:ascii="Palatino Linotype" w:hAnsi="Palatino Linotype"/>
                <w:sz w:val="22"/>
                <w:szCs w:val="22"/>
              </w:rPr>
            </w:pPr>
          </w:p>
        </w:tc>
      </w:tr>
    </w:tbl>
    <w:p w14:paraId="22CDB845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Situația Centralizatoare – plicuri / </w:t>
      </w:r>
      <w:r>
        <w:rPr>
          <w:rFonts w:ascii="Palatino Linotype" w:hAnsi="Palatino Linotype" w:eastAsia="Times New Roman"/>
          <w:sz w:val="22"/>
          <w:szCs w:val="22"/>
          <w:lang w:eastAsia="en-US"/>
        </w:rPr>
        <w:t>suporturi electronice</w:t>
      </w:r>
      <w:r>
        <w:rPr>
          <w:rFonts w:ascii="Palatino Linotype" w:hAnsi="Palatino Linotype"/>
          <w:sz w:val="22"/>
          <w:szCs w:val="22"/>
        </w:rPr>
        <w:t xml:space="preserve"> pentru tichete sociale pentru sprijin educațional predate către unități de învățământ din județul ................................</w:t>
      </w:r>
      <w:r>
        <w:rPr>
          <w:rFonts w:ascii="Palatino Linotype" w:hAnsi="Palatino Linotype"/>
          <w:sz w:val="22"/>
          <w:szCs w:val="22"/>
        </w:rPr>
        <w:br w:type="textWrapping"/>
      </w:r>
    </w:p>
    <w:p w14:paraId="4922F6C6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5D61DD40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0E71B97E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3BE5D710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7B7854CE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525A546D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6E65C185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50BE090C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256DE368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03B9E2A7">
      <w:pPr>
        <w:spacing w:line="276" w:lineRule="auto"/>
        <w:rPr>
          <w:rFonts w:ascii="Palatino Linotype" w:hAnsi="Palatino Linotype"/>
          <w:i/>
          <w:sz w:val="22"/>
          <w:szCs w:val="22"/>
        </w:rPr>
      </w:pPr>
    </w:p>
    <w:p w14:paraId="0D38DA4B">
      <w:pPr>
        <w:spacing w:line="276" w:lineRule="auto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* Predate Unității de Învățământ pentru distribuție către destinatarii finali eligibili.</w:t>
      </w:r>
    </w:p>
    <w:p w14:paraId="591B1682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Redactat:</w:t>
      </w:r>
    </w:p>
    <w:p w14:paraId="7F3B59F5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Numele si prenumele</w:t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</w:p>
    <w:p w14:paraId="22F6F8F4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Inspectoratul școlar județean</w:t>
      </w:r>
      <w:r>
        <w:rPr>
          <w:rFonts w:ascii="Palatino Linotype" w:hAnsi="Palatino Linotype"/>
          <w:sz w:val="22"/>
          <w:szCs w:val="22"/>
        </w:rPr>
        <w:tab/>
      </w:r>
      <w:r>
        <w:rPr>
          <w:rFonts w:ascii="Palatino Linotype" w:hAnsi="Palatino Linotype"/>
          <w:sz w:val="22"/>
          <w:szCs w:val="22"/>
        </w:rPr>
        <w:tab/>
      </w:r>
    </w:p>
    <w:p w14:paraId="77B9604F">
      <w:pPr>
        <w:spacing w:line="276" w:lineRule="auto"/>
        <w:rPr>
          <w:rFonts w:ascii="Palatino Linotype" w:hAnsi="Palatino Linotype"/>
          <w:sz w:val="22"/>
          <w:szCs w:val="22"/>
        </w:rPr>
        <w:sectPr>
          <w:pgSz w:w="16838" w:h="11906" w:orient="landscape"/>
          <w:pgMar w:top="720" w:right="720" w:bottom="720" w:left="720" w:header="709" w:footer="709" w:gutter="0"/>
          <w:cols w:space="708" w:num="1"/>
          <w:docGrid w:linePitch="360" w:charSpace="0"/>
        </w:sectPr>
      </w:pPr>
    </w:p>
    <w:p w14:paraId="1DB0B555">
      <w:pPr>
        <w:spacing w:line="276" w:lineRule="auto"/>
        <w:rPr>
          <w:rFonts w:ascii="Palatino Linotype" w:hAnsi="Palatino Linotype" w:eastAsia="Times New Roman"/>
          <w:b/>
          <w:sz w:val="22"/>
          <w:szCs w:val="22"/>
        </w:rPr>
      </w:pPr>
    </w:p>
    <w:p w14:paraId="1F293075">
      <w:pPr>
        <w:spacing w:line="276" w:lineRule="auto"/>
        <w:rPr>
          <w:rFonts w:ascii="Palatino Linotype" w:hAnsi="Palatino Linotype" w:eastAsia="Times New Roman"/>
          <w:b/>
          <w:sz w:val="22"/>
          <w:szCs w:val="22"/>
        </w:rPr>
      </w:pPr>
    </w:p>
    <w:p w14:paraId="0A34C349">
      <w:pPr>
        <w:spacing w:line="276" w:lineRule="auto"/>
        <w:rPr>
          <w:rFonts w:ascii="Palatino Linotype" w:hAnsi="Palatino Linotype" w:eastAsia="Times New Roman"/>
          <w:b/>
          <w:sz w:val="22"/>
          <w:szCs w:val="22"/>
        </w:rPr>
      </w:pPr>
    </w:p>
    <w:p w14:paraId="253485A3">
      <w:pPr>
        <w:spacing w:line="276" w:lineRule="auto"/>
        <w:rPr>
          <w:rFonts w:ascii="Palatino Linotype" w:hAnsi="Palatino Linotype" w:eastAsia="Times New Roman"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8591550</wp:posOffset>
            </wp:positionH>
            <wp:positionV relativeFrom="paragraph">
              <wp:posOffset>202565</wp:posOffset>
            </wp:positionV>
            <wp:extent cx="914400" cy="914400"/>
            <wp:effectExtent l="0" t="0" r="0" b="0"/>
            <wp:wrapNone/>
            <wp:docPr id="1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cs="Calibri"/>
          <w:b/>
          <w:sz w:val="22"/>
          <w:szCs w:val="2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8591550</wp:posOffset>
            </wp:positionH>
            <wp:positionV relativeFrom="paragraph">
              <wp:posOffset>202565</wp:posOffset>
            </wp:positionV>
            <wp:extent cx="914400" cy="914400"/>
            <wp:effectExtent l="0" t="0" r="0" b="0"/>
            <wp:wrapNone/>
            <wp:docPr id="19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Palatino Linotype" w:hAnsi="Palatino Linotype" w:eastAsia="Times New Roman"/>
          <w:b/>
          <w:sz w:val="22"/>
          <w:szCs w:val="22"/>
        </w:rPr>
        <w:t>Anexa nr. 7 la Procedură:</w:t>
      </w:r>
      <w:r>
        <w:rPr>
          <w:rFonts w:ascii="Palatino Linotype" w:hAnsi="Palatino Linotype" w:eastAsia="Times New Roman"/>
          <w:sz w:val="22"/>
          <w:szCs w:val="22"/>
        </w:rPr>
        <w:t xml:space="preserve"> </w:t>
      </w:r>
      <w:r>
        <w:rPr>
          <w:rFonts w:ascii="Palatino Linotype" w:hAnsi="Palatino Linotype" w:eastAsia="Times New Roman"/>
          <w:b/>
          <w:sz w:val="22"/>
          <w:szCs w:val="22"/>
        </w:rPr>
        <w:t>Sinteză măsuri auxiliare pentru sprijin educațional</w:t>
      </w:r>
      <w:r>
        <w:rPr>
          <w:rFonts w:ascii="Palatino Linotype" w:hAnsi="Palatino Linotype"/>
          <w:b/>
          <w:sz w:val="22"/>
          <w:szCs w:val="22"/>
        </w:rPr>
        <w:tab/>
      </w:r>
      <w:r>
        <w:rPr>
          <w:rFonts w:ascii="Palatino Linotype" w:hAnsi="Palatino Linotype"/>
          <w:b/>
          <w:sz w:val="22"/>
          <w:szCs w:val="22"/>
        </w:rPr>
        <w:t xml:space="preserve">          </w:t>
      </w:r>
      <w:r>
        <w:rPr>
          <w:rFonts w:ascii="Palatino Linotype" w:hAnsi="Palatino Linotype"/>
          <w:b/>
          <w:sz w:val="22"/>
          <w:szCs w:val="22"/>
        </w:rPr>
        <w:tab/>
      </w:r>
    </w:p>
    <w:p w14:paraId="6AF787F1">
      <w:pPr>
        <w:tabs>
          <w:tab w:val="left" w:pos="1665"/>
        </w:tabs>
        <w:spacing w:after="200" w:line="276" w:lineRule="auto"/>
        <w:rPr>
          <w:rFonts w:ascii="Palatino Linotype" w:hAnsi="Palatino Linotype" w:eastAsia="Times New Roman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60960</wp:posOffset>
            </wp:positionV>
            <wp:extent cx="1276350" cy="895350"/>
            <wp:effectExtent l="0" t="0" r="0" b="0"/>
            <wp:wrapNone/>
            <wp:docPr id="18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5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271E90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</w:p>
    <w:p w14:paraId="38CC5773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 xml:space="preserve">Sprijin educațional pe baza de tichete sociale pe suport electronic </w:t>
      </w:r>
      <w:r>
        <w:rPr>
          <w:rFonts w:ascii="Palatino Linotype" w:hAnsi="Palatino Linotype" w:cs="Calibri"/>
          <w:b/>
          <w:sz w:val="22"/>
          <w:szCs w:val="22"/>
        </w:rPr>
        <w:br w:type="textWrapping"/>
      </w:r>
      <w:r>
        <w:rPr>
          <w:rFonts w:ascii="Palatino Linotype" w:hAnsi="Palatino Linotype" w:cs="Calibri"/>
          <w:b/>
          <w:sz w:val="22"/>
          <w:szCs w:val="22"/>
        </w:rPr>
        <w:t>pentru elevii dezavantajați</w:t>
      </w:r>
    </w:p>
    <w:p w14:paraId="1243A827">
      <w:pPr>
        <w:spacing w:line="276" w:lineRule="auto"/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eastAsia="Calibri" w:cs="Calibri"/>
          <w:b/>
          <w:bCs/>
          <w:sz w:val="22"/>
          <w:szCs w:val="22"/>
        </w:rPr>
        <w:t>PROIECT COFINANȚAT DIN FONDUL EUROPEAN DE DEZVOLTARE REGIONALĂ ȘI FONDUL SOCIAL EUROPEAN PLUS  PRIN PROGRAMUL INCLUZIUNE ȘI DEMNITATE SOCIALĂ  (PoIDS 2021-2027)</w:t>
      </w:r>
    </w:p>
    <w:p w14:paraId="48969DAF">
      <w:pPr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>COD IDENTIFICARE (MYSMIS): 319029</w:t>
      </w:r>
    </w:p>
    <w:p w14:paraId="552C2148">
      <w:pPr>
        <w:pBdr>
          <w:right w:val="none" w:color="000000" w:sz="0" w:space="31"/>
        </w:pBdr>
        <w:jc w:val="center"/>
        <w:rPr>
          <w:rFonts w:ascii="Palatino Linotype" w:hAnsi="Palatino Linotype" w:cs="Calibri"/>
          <w:b/>
          <w:sz w:val="22"/>
          <w:szCs w:val="22"/>
        </w:rPr>
      </w:pPr>
      <w:r>
        <w:rPr>
          <w:rFonts w:ascii="Palatino Linotype" w:hAnsi="Palatino Linotype" w:cs="Calibri"/>
          <w:b/>
          <w:sz w:val="22"/>
          <w:szCs w:val="22"/>
        </w:rPr>
        <w:t>Sinteza privind desfășurarea măsurilor auxiliare pentru acordarea de tichete sociale, pe suport electronic, pentru sprijin educațional</w:t>
      </w:r>
    </w:p>
    <w:p w14:paraId="1905B7C7">
      <w:pPr>
        <w:tabs>
          <w:tab w:val="left" w:pos="1665"/>
        </w:tabs>
        <w:rPr>
          <w:rFonts w:ascii="Palatino Linotype" w:hAnsi="Palatino Linotype"/>
          <w:sz w:val="22"/>
          <w:szCs w:val="22"/>
        </w:rPr>
      </w:pPr>
    </w:p>
    <w:p w14:paraId="0B6800FF">
      <w:pPr>
        <w:tabs>
          <w:tab w:val="left" w:pos="1665"/>
        </w:tabs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Unitatea de învățământ:______________________________</w:t>
      </w:r>
      <w:r>
        <w:rPr>
          <w:rFonts w:ascii="Palatino Linotype" w:hAnsi="Palatino Linotype"/>
          <w:i/>
          <w:sz w:val="22"/>
          <w:szCs w:val="22"/>
        </w:rPr>
        <w:t xml:space="preserve"> Localitate:</w:t>
      </w:r>
    </w:p>
    <w:p w14:paraId="2FFAF6DA">
      <w:pPr>
        <w:tabs>
          <w:tab w:val="left" w:pos="1665"/>
        </w:tabs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Județul BISTRIȚA-NĂSĂUD</w:t>
      </w:r>
    </w:p>
    <w:p w14:paraId="49DCD639">
      <w:pPr>
        <w:tabs>
          <w:tab w:val="left" w:pos="1665"/>
        </w:tabs>
        <w:rPr>
          <w:rFonts w:ascii="Palatino Linotype" w:hAnsi="Palatino Linotype"/>
          <w:bCs/>
          <w:sz w:val="22"/>
          <w:szCs w:val="22"/>
        </w:rPr>
      </w:pPr>
      <w:r>
        <w:rPr>
          <w:rFonts w:ascii="Palatino Linotype" w:hAnsi="Palatino Linotype"/>
          <w:bCs/>
          <w:sz w:val="22"/>
          <w:szCs w:val="22"/>
        </w:rPr>
        <w:t>Completarea cu ”Nu este cazul / N/A / -” trebuie însoțită pe coloana “Observații” de motivul pentru care nu au fost luate niciun fel de măsuri auxiliare. </w:t>
      </w:r>
    </w:p>
    <w:tbl>
      <w:tblPr>
        <w:tblStyle w:val="4"/>
        <w:tblpPr w:leftFromText="180" w:rightFromText="180" w:vertAnchor="page" w:horzAnchor="margin" w:tblpXSpec="center" w:tblpY="5716"/>
        <w:tblW w:w="14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5"/>
        <w:gridCol w:w="1350"/>
        <w:gridCol w:w="2093"/>
        <w:gridCol w:w="1867"/>
        <w:gridCol w:w="3150"/>
      </w:tblGrid>
      <w:tr w14:paraId="43AD2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755" w:type="dxa"/>
            <w:vAlign w:val="center"/>
          </w:tcPr>
          <w:p w14:paraId="3813180F">
            <w:pPr>
              <w:jc w:val="center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Măsura auxiliară</w:t>
            </w:r>
          </w:p>
        </w:tc>
        <w:tc>
          <w:tcPr>
            <w:tcW w:w="1350" w:type="dxa"/>
            <w:vAlign w:val="center"/>
          </w:tcPr>
          <w:p w14:paraId="4F8EB8A3">
            <w:pPr>
              <w:jc w:val="center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Datele de realizare</w:t>
            </w:r>
          </w:p>
        </w:tc>
        <w:tc>
          <w:tcPr>
            <w:tcW w:w="2093" w:type="dxa"/>
            <w:vAlign w:val="center"/>
          </w:tcPr>
          <w:p w14:paraId="314E201B">
            <w:pPr>
              <w:jc w:val="center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Nr. beneficiari ai măsurii auxiliare</w:t>
            </w:r>
          </w:p>
        </w:tc>
        <w:tc>
          <w:tcPr>
            <w:tcW w:w="1867" w:type="dxa"/>
            <w:vAlign w:val="center"/>
          </w:tcPr>
          <w:p w14:paraId="1D326BF3">
            <w:pPr>
              <w:jc w:val="center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Persoana care a desfășurat măsura</w:t>
            </w:r>
          </w:p>
        </w:tc>
        <w:tc>
          <w:tcPr>
            <w:tcW w:w="3150" w:type="dxa"/>
            <w:vAlign w:val="center"/>
          </w:tcPr>
          <w:p w14:paraId="32640F56">
            <w:pPr>
              <w:jc w:val="center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Observații</w:t>
            </w:r>
          </w:p>
        </w:tc>
      </w:tr>
      <w:tr w14:paraId="598D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5755" w:type="dxa"/>
          </w:tcPr>
          <w:p w14:paraId="6526124B">
            <w:pPr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Prezentare privind gestionarea bugetului în vederea folosirii resurselor materiale în mod eficient</w:t>
            </w:r>
          </w:p>
        </w:tc>
        <w:tc>
          <w:tcPr>
            <w:tcW w:w="1350" w:type="dxa"/>
          </w:tcPr>
          <w:p w14:paraId="0098A5A9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2093" w:type="dxa"/>
          </w:tcPr>
          <w:p w14:paraId="7B17F2C6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1867" w:type="dxa"/>
          </w:tcPr>
          <w:p w14:paraId="60C9807A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3150" w:type="dxa"/>
          </w:tcPr>
          <w:p w14:paraId="2D52B8F0">
            <w:pPr>
              <w:rPr>
                <w:rFonts w:ascii="Palatino Linotype" w:hAnsi="Palatino Linotype" w:cs="Calibri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59E53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5" w:type="dxa"/>
          </w:tcPr>
          <w:p w14:paraId="2AA2E2D4">
            <w:pPr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Prezentare privind importanța orientării școlare și/sau profesionale în funcție de abilități, incredere în sine și posibilități materiale</w:t>
            </w:r>
          </w:p>
        </w:tc>
        <w:tc>
          <w:tcPr>
            <w:tcW w:w="1350" w:type="dxa"/>
          </w:tcPr>
          <w:p w14:paraId="45E4AC0B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2093" w:type="dxa"/>
          </w:tcPr>
          <w:p w14:paraId="70A8F158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1867" w:type="dxa"/>
          </w:tcPr>
          <w:p w14:paraId="1C3FA486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3150" w:type="dxa"/>
          </w:tcPr>
          <w:p w14:paraId="50975D5B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</w:tr>
      <w:tr w14:paraId="58C5E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5" w:type="dxa"/>
          </w:tcPr>
          <w:p w14:paraId="49F40E88">
            <w:pPr>
              <w:jc w:val="both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 xml:space="preserve">Prezentare instituții și opțiuni locale gratuite pentru desfășurarea de activități educaționale și culturale </w:t>
            </w:r>
          </w:p>
        </w:tc>
        <w:tc>
          <w:tcPr>
            <w:tcW w:w="1350" w:type="dxa"/>
          </w:tcPr>
          <w:p w14:paraId="32DE4BA0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2093" w:type="dxa"/>
          </w:tcPr>
          <w:p w14:paraId="15081943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1867" w:type="dxa"/>
          </w:tcPr>
          <w:p w14:paraId="72BDD489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3150" w:type="dxa"/>
          </w:tcPr>
          <w:p w14:paraId="778F8A9F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</w:tr>
      <w:tr w14:paraId="4EC9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755" w:type="dxa"/>
          </w:tcPr>
          <w:p w14:paraId="3AB6B64B">
            <w:pPr>
              <w:jc w:val="both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 xml:space="preserve">Prezentare privind importanța igienei corporale, precum şi a locuinţei proprii în integrarea socială </w:t>
            </w:r>
          </w:p>
        </w:tc>
        <w:tc>
          <w:tcPr>
            <w:tcW w:w="1350" w:type="dxa"/>
          </w:tcPr>
          <w:p w14:paraId="0E7C2594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2093" w:type="dxa"/>
          </w:tcPr>
          <w:p w14:paraId="4BBA596F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1867" w:type="dxa"/>
          </w:tcPr>
          <w:p w14:paraId="4705D9C8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3150" w:type="dxa"/>
          </w:tcPr>
          <w:p w14:paraId="46809B0F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</w:tr>
      <w:tr w14:paraId="4083F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5755" w:type="dxa"/>
          </w:tcPr>
          <w:p w14:paraId="1D9928BE">
            <w:pPr>
              <w:jc w:val="both"/>
              <w:rPr>
                <w:rFonts w:ascii="Palatino Linotype" w:hAnsi="Palatino Linotype" w:cs="Calibri"/>
                <w:sz w:val="22"/>
                <w:szCs w:val="22"/>
              </w:rPr>
            </w:pPr>
            <w:r>
              <w:rPr>
                <w:rFonts w:ascii="Palatino Linotype" w:hAnsi="Palatino Linotype" w:cs="Calibri"/>
                <w:sz w:val="22"/>
                <w:szCs w:val="22"/>
              </w:rPr>
              <w:t>Prezentare privind importanta empatiei și a comunicării în colectiv indiferent de sex, vârsta, clasa socială, abilități specifice</w:t>
            </w:r>
          </w:p>
        </w:tc>
        <w:tc>
          <w:tcPr>
            <w:tcW w:w="1350" w:type="dxa"/>
          </w:tcPr>
          <w:p w14:paraId="17BCB76D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2093" w:type="dxa"/>
          </w:tcPr>
          <w:p w14:paraId="3DD57F21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1867" w:type="dxa"/>
          </w:tcPr>
          <w:p w14:paraId="427AE71C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  <w:tc>
          <w:tcPr>
            <w:tcW w:w="3150" w:type="dxa"/>
          </w:tcPr>
          <w:p w14:paraId="0000FA03">
            <w:pPr>
              <w:rPr>
                <w:rFonts w:ascii="Palatino Linotype" w:hAnsi="Palatino Linotype" w:cs="Calibri"/>
                <w:sz w:val="22"/>
                <w:szCs w:val="22"/>
              </w:rPr>
            </w:pPr>
          </w:p>
        </w:tc>
      </w:tr>
    </w:tbl>
    <w:p w14:paraId="223140DC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5691FCA1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39959BFB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3B8DD0D0">
      <w:pPr>
        <w:spacing w:line="276" w:lineRule="auto"/>
        <w:rPr>
          <w:rFonts w:ascii="Palatino Linotype" w:hAnsi="Palatino Linotype"/>
          <w:sz w:val="22"/>
          <w:szCs w:val="22"/>
        </w:rPr>
      </w:pPr>
    </w:p>
    <w:p w14:paraId="4A90933A">
      <w:pPr>
        <w:spacing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Reprezentant Unitatea de învățământ</w:t>
      </w:r>
    </w:p>
    <w:p w14:paraId="276D05D8">
      <w:pPr>
        <w:spacing w:line="276" w:lineRule="auto"/>
        <w:rPr>
          <w:rFonts w:ascii="Palatino Linotype" w:hAnsi="Palatino Linotype" w:eastAsia="Times New Roman"/>
          <w:sz w:val="22"/>
          <w:szCs w:val="22"/>
          <w:lang w:eastAsia="en-US"/>
        </w:rPr>
      </w:pPr>
      <w:r>
        <w:rPr>
          <w:rFonts w:ascii="Palatino Linotype" w:hAnsi="Palatino Linotype"/>
          <w:sz w:val="22"/>
          <w:szCs w:val="22"/>
        </w:rPr>
        <w:t>Numele și prenume</w:t>
      </w:r>
      <w:r>
        <w:rPr>
          <w:rFonts w:ascii="Palatino Linotype" w:hAnsi="Palatino Linotype" w:eastAsia="Times New Roman"/>
          <w:b/>
          <w:sz w:val="22"/>
          <w:szCs w:val="22"/>
        </w:rPr>
        <w:t xml:space="preserve"> </w:t>
      </w:r>
    </w:p>
    <w:sectPr>
      <w:type w:val="continuous"/>
      <w:pgSz w:w="16838" w:h="11906" w:orient="landscape"/>
      <w:pgMar w:top="720" w:right="720" w:bottom="720" w:left="72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478F8">
    <w:pPr>
      <w:pStyle w:val="15"/>
      <w:tabs>
        <w:tab w:val="left" w:pos="1335"/>
        <w:tab w:val="clear" w:pos="4680"/>
        <w:tab w:val="clear" w:pos="936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oNotHyphenateCaps/>
  <w:evenAndOddHeaders w:val="1"/>
  <w:drawingGridHorizontalSpacing w:val="0"/>
  <w:drawingGridVerticalSpacing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84"/>
    <w:rsid w:val="0000097A"/>
    <w:rsid w:val="000019FF"/>
    <w:rsid w:val="00001B23"/>
    <w:rsid w:val="0000385C"/>
    <w:rsid w:val="0000571B"/>
    <w:rsid w:val="000066AC"/>
    <w:rsid w:val="00007A2A"/>
    <w:rsid w:val="000139E5"/>
    <w:rsid w:val="00021659"/>
    <w:rsid w:val="00022D0D"/>
    <w:rsid w:val="00025DAB"/>
    <w:rsid w:val="00026294"/>
    <w:rsid w:val="00026593"/>
    <w:rsid w:val="00034F15"/>
    <w:rsid w:val="000364F7"/>
    <w:rsid w:val="00036858"/>
    <w:rsid w:val="00040306"/>
    <w:rsid w:val="00047232"/>
    <w:rsid w:val="00050239"/>
    <w:rsid w:val="00050493"/>
    <w:rsid w:val="0005275E"/>
    <w:rsid w:val="00052C44"/>
    <w:rsid w:val="000537CB"/>
    <w:rsid w:val="00055CA4"/>
    <w:rsid w:val="00056FC7"/>
    <w:rsid w:val="00060CA1"/>
    <w:rsid w:val="00061671"/>
    <w:rsid w:val="000620E9"/>
    <w:rsid w:val="00062EA2"/>
    <w:rsid w:val="00065916"/>
    <w:rsid w:val="00065B76"/>
    <w:rsid w:val="000666C8"/>
    <w:rsid w:val="00066DF7"/>
    <w:rsid w:val="00066E3B"/>
    <w:rsid w:val="00066E60"/>
    <w:rsid w:val="000700F7"/>
    <w:rsid w:val="000745BB"/>
    <w:rsid w:val="0008126F"/>
    <w:rsid w:val="00086364"/>
    <w:rsid w:val="00087D07"/>
    <w:rsid w:val="00090261"/>
    <w:rsid w:val="000935BD"/>
    <w:rsid w:val="00094E87"/>
    <w:rsid w:val="000A0A9B"/>
    <w:rsid w:val="000A148D"/>
    <w:rsid w:val="000A162B"/>
    <w:rsid w:val="000A1CFF"/>
    <w:rsid w:val="000A38B2"/>
    <w:rsid w:val="000A3A41"/>
    <w:rsid w:val="000A60A2"/>
    <w:rsid w:val="000A60D3"/>
    <w:rsid w:val="000B0C08"/>
    <w:rsid w:val="000B0CCC"/>
    <w:rsid w:val="000B37E1"/>
    <w:rsid w:val="000B38FF"/>
    <w:rsid w:val="000B546C"/>
    <w:rsid w:val="000B7D73"/>
    <w:rsid w:val="000B7F6B"/>
    <w:rsid w:val="000C0C6D"/>
    <w:rsid w:val="000C23B9"/>
    <w:rsid w:val="000C2E28"/>
    <w:rsid w:val="000C2FD3"/>
    <w:rsid w:val="000C32C6"/>
    <w:rsid w:val="000C4987"/>
    <w:rsid w:val="000C6457"/>
    <w:rsid w:val="000C797B"/>
    <w:rsid w:val="000D0AD5"/>
    <w:rsid w:val="000D1BD6"/>
    <w:rsid w:val="000D4F32"/>
    <w:rsid w:val="000D521F"/>
    <w:rsid w:val="000D6494"/>
    <w:rsid w:val="000E50C4"/>
    <w:rsid w:val="000E54EA"/>
    <w:rsid w:val="000E5D30"/>
    <w:rsid w:val="000F07CE"/>
    <w:rsid w:val="000F157E"/>
    <w:rsid w:val="000F205E"/>
    <w:rsid w:val="000F2C00"/>
    <w:rsid w:val="000F5095"/>
    <w:rsid w:val="000F5383"/>
    <w:rsid w:val="000F56A0"/>
    <w:rsid w:val="001013E1"/>
    <w:rsid w:val="0010337D"/>
    <w:rsid w:val="00103AE4"/>
    <w:rsid w:val="001116D6"/>
    <w:rsid w:val="001137C9"/>
    <w:rsid w:val="00114259"/>
    <w:rsid w:val="00115DCA"/>
    <w:rsid w:val="00121A58"/>
    <w:rsid w:val="00122789"/>
    <w:rsid w:val="001241E6"/>
    <w:rsid w:val="00124507"/>
    <w:rsid w:val="00124921"/>
    <w:rsid w:val="00126A3A"/>
    <w:rsid w:val="00126D86"/>
    <w:rsid w:val="00131B36"/>
    <w:rsid w:val="00133E8E"/>
    <w:rsid w:val="0013414D"/>
    <w:rsid w:val="001344E2"/>
    <w:rsid w:val="00137192"/>
    <w:rsid w:val="001376CB"/>
    <w:rsid w:val="00141A82"/>
    <w:rsid w:val="001427DC"/>
    <w:rsid w:val="0014512C"/>
    <w:rsid w:val="0014638A"/>
    <w:rsid w:val="00150019"/>
    <w:rsid w:val="00152659"/>
    <w:rsid w:val="00153156"/>
    <w:rsid w:val="00153445"/>
    <w:rsid w:val="001603C5"/>
    <w:rsid w:val="00160BCD"/>
    <w:rsid w:val="0016131A"/>
    <w:rsid w:val="001619D0"/>
    <w:rsid w:val="00164993"/>
    <w:rsid w:val="00165448"/>
    <w:rsid w:val="00166070"/>
    <w:rsid w:val="00166FB0"/>
    <w:rsid w:val="00170759"/>
    <w:rsid w:val="0017236A"/>
    <w:rsid w:val="00173156"/>
    <w:rsid w:val="00176235"/>
    <w:rsid w:val="00180C74"/>
    <w:rsid w:val="0018170F"/>
    <w:rsid w:val="001833C4"/>
    <w:rsid w:val="00185979"/>
    <w:rsid w:val="00186193"/>
    <w:rsid w:val="00187B75"/>
    <w:rsid w:val="001901E9"/>
    <w:rsid w:val="00190D52"/>
    <w:rsid w:val="0019161B"/>
    <w:rsid w:val="00191A38"/>
    <w:rsid w:val="00192B08"/>
    <w:rsid w:val="00192F41"/>
    <w:rsid w:val="00193290"/>
    <w:rsid w:val="00194B31"/>
    <w:rsid w:val="001A2BCA"/>
    <w:rsid w:val="001A33A6"/>
    <w:rsid w:val="001A3F34"/>
    <w:rsid w:val="001A6CEB"/>
    <w:rsid w:val="001B0ACC"/>
    <w:rsid w:val="001B1288"/>
    <w:rsid w:val="001B2E0B"/>
    <w:rsid w:val="001B56D3"/>
    <w:rsid w:val="001B6494"/>
    <w:rsid w:val="001B6627"/>
    <w:rsid w:val="001B7905"/>
    <w:rsid w:val="001B7AD9"/>
    <w:rsid w:val="001C0020"/>
    <w:rsid w:val="001C0AFE"/>
    <w:rsid w:val="001C0FE8"/>
    <w:rsid w:val="001C2258"/>
    <w:rsid w:val="001C5237"/>
    <w:rsid w:val="001C6164"/>
    <w:rsid w:val="001C6335"/>
    <w:rsid w:val="001D1CB3"/>
    <w:rsid w:val="001D49F9"/>
    <w:rsid w:val="001D4DE9"/>
    <w:rsid w:val="001D6E07"/>
    <w:rsid w:val="001D73F6"/>
    <w:rsid w:val="001E0865"/>
    <w:rsid w:val="001E318D"/>
    <w:rsid w:val="001E574D"/>
    <w:rsid w:val="001F0CA0"/>
    <w:rsid w:val="001F33E7"/>
    <w:rsid w:val="001F39A0"/>
    <w:rsid w:val="001F3AD2"/>
    <w:rsid w:val="001F40B7"/>
    <w:rsid w:val="001F4C02"/>
    <w:rsid w:val="001F6242"/>
    <w:rsid w:val="00200A9C"/>
    <w:rsid w:val="00202418"/>
    <w:rsid w:val="00202EE4"/>
    <w:rsid w:val="00203795"/>
    <w:rsid w:val="00204A41"/>
    <w:rsid w:val="00207536"/>
    <w:rsid w:val="00212705"/>
    <w:rsid w:val="00212B78"/>
    <w:rsid w:val="00213EF1"/>
    <w:rsid w:val="002162F3"/>
    <w:rsid w:val="002207A5"/>
    <w:rsid w:val="002209A0"/>
    <w:rsid w:val="00221D5C"/>
    <w:rsid w:val="0022361D"/>
    <w:rsid w:val="00225938"/>
    <w:rsid w:val="00226F2C"/>
    <w:rsid w:val="0022756E"/>
    <w:rsid w:val="00227852"/>
    <w:rsid w:val="002305BF"/>
    <w:rsid w:val="0023489F"/>
    <w:rsid w:val="00237C13"/>
    <w:rsid w:val="00240AB4"/>
    <w:rsid w:val="00241E70"/>
    <w:rsid w:val="00243767"/>
    <w:rsid w:val="00243950"/>
    <w:rsid w:val="00245F63"/>
    <w:rsid w:val="00250C28"/>
    <w:rsid w:val="00250C8F"/>
    <w:rsid w:val="0025110D"/>
    <w:rsid w:val="00253937"/>
    <w:rsid w:val="00254058"/>
    <w:rsid w:val="00254E10"/>
    <w:rsid w:val="00255426"/>
    <w:rsid w:val="002613A6"/>
    <w:rsid w:val="00261E1E"/>
    <w:rsid w:val="0026566A"/>
    <w:rsid w:val="002724C2"/>
    <w:rsid w:val="00273F3B"/>
    <w:rsid w:val="00275C16"/>
    <w:rsid w:val="00277931"/>
    <w:rsid w:val="00277E64"/>
    <w:rsid w:val="002803F7"/>
    <w:rsid w:val="00281891"/>
    <w:rsid w:val="00281E21"/>
    <w:rsid w:val="00286418"/>
    <w:rsid w:val="00286F9E"/>
    <w:rsid w:val="00287785"/>
    <w:rsid w:val="002879CB"/>
    <w:rsid w:val="00290099"/>
    <w:rsid w:val="002902F0"/>
    <w:rsid w:val="00292C61"/>
    <w:rsid w:val="0029435C"/>
    <w:rsid w:val="00294D62"/>
    <w:rsid w:val="00295443"/>
    <w:rsid w:val="00295B74"/>
    <w:rsid w:val="00295CF9"/>
    <w:rsid w:val="002971EA"/>
    <w:rsid w:val="002A05FB"/>
    <w:rsid w:val="002A0874"/>
    <w:rsid w:val="002A1B2E"/>
    <w:rsid w:val="002A3EB8"/>
    <w:rsid w:val="002A5326"/>
    <w:rsid w:val="002B21E9"/>
    <w:rsid w:val="002B33FD"/>
    <w:rsid w:val="002B4705"/>
    <w:rsid w:val="002B5BC3"/>
    <w:rsid w:val="002B5D61"/>
    <w:rsid w:val="002B64BF"/>
    <w:rsid w:val="002C02D3"/>
    <w:rsid w:val="002C1D0E"/>
    <w:rsid w:val="002C286C"/>
    <w:rsid w:val="002C2C79"/>
    <w:rsid w:val="002C6146"/>
    <w:rsid w:val="002C6EE1"/>
    <w:rsid w:val="002C7FF8"/>
    <w:rsid w:val="002D4A4A"/>
    <w:rsid w:val="002D4C76"/>
    <w:rsid w:val="002D56A1"/>
    <w:rsid w:val="002D70E9"/>
    <w:rsid w:val="002D753C"/>
    <w:rsid w:val="002E2127"/>
    <w:rsid w:val="002E3B07"/>
    <w:rsid w:val="002E4DBD"/>
    <w:rsid w:val="002E70AF"/>
    <w:rsid w:val="002F11C2"/>
    <w:rsid w:val="002F659D"/>
    <w:rsid w:val="003064BD"/>
    <w:rsid w:val="00306F9C"/>
    <w:rsid w:val="0030725C"/>
    <w:rsid w:val="00307D44"/>
    <w:rsid w:val="00307E97"/>
    <w:rsid w:val="00310894"/>
    <w:rsid w:val="00314045"/>
    <w:rsid w:val="00314588"/>
    <w:rsid w:val="00314643"/>
    <w:rsid w:val="0031475A"/>
    <w:rsid w:val="00316756"/>
    <w:rsid w:val="00321E89"/>
    <w:rsid w:val="0032304F"/>
    <w:rsid w:val="00323BF2"/>
    <w:rsid w:val="003258C5"/>
    <w:rsid w:val="003276AB"/>
    <w:rsid w:val="00334291"/>
    <w:rsid w:val="00336C1D"/>
    <w:rsid w:val="00342AB6"/>
    <w:rsid w:val="00342F30"/>
    <w:rsid w:val="003438D1"/>
    <w:rsid w:val="0034444D"/>
    <w:rsid w:val="00346156"/>
    <w:rsid w:val="0034728A"/>
    <w:rsid w:val="00351386"/>
    <w:rsid w:val="00351E82"/>
    <w:rsid w:val="003525E4"/>
    <w:rsid w:val="00353B27"/>
    <w:rsid w:val="00353E43"/>
    <w:rsid w:val="00356B6F"/>
    <w:rsid w:val="003605C6"/>
    <w:rsid w:val="003621A1"/>
    <w:rsid w:val="003632A8"/>
    <w:rsid w:val="00363EF0"/>
    <w:rsid w:val="00363F19"/>
    <w:rsid w:val="00364D2E"/>
    <w:rsid w:val="0036575B"/>
    <w:rsid w:val="00367AB5"/>
    <w:rsid w:val="00367DF5"/>
    <w:rsid w:val="00372A07"/>
    <w:rsid w:val="0037435F"/>
    <w:rsid w:val="00374AC1"/>
    <w:rsid w:val="00375532"/>
    <w:rsid w:val="0037666B"/>
    <w:rsid w:val="00377A2C"/>
    <w:rsid w:val="00383145"/>
    <w:rsid w:val="00383456"/>
    <w:rsid w:val="00387881"/>
    <w:rsid w:val="00390834"/>
    <w:rsid w:val="0039125B"/>
    <w:rsid w:val="003960B9"/>
    <w:rsid w:val="003A020E"/>
    <w:rsid w:val="003A09E3"/>
    <w:rsid w:val="003A1E2D"/>
    <w:rsid w:val="003A2A30"/>
    <w:rsid w:val="003A3B2F"/>
    <w:rsid w:val="003A54AA"/>
    <w:rsid w:val="003A5CD0"/>
    <w:rsid w:val="003B29EC"/>
    <w:rsid w:val="003B306E"/>
    <w:rsid w:val="003B319B"/>
    <w:rsid w:val="003B4116"/>
    <w:rsid w:val="003B46F2"/>
    <w:rsid w:val="003B65C2"/>
    <w:rsid w:val="003B6D9E"/>
    <w:rsid w:val="003B72B3"/>
    <w:rsid w:val="003C01AD"/>
    <w:rsid w:val="003C03F9"/>
    <w:rsid w:val="003C1918"/>
    <w:rsid w:val="003C1E31"/>
    <w:rsid w:val="003C4E51"/>
    <w:rsid w:val="003C56D1"/>
    <w:rsid w:val="003C5B37"/>
    <w:rsid w:val="003C68B0"/>
    <w:rsid w:val="003C72D8"/>
    <w:rsid w:val="003D284D"/>
    <w:rsid w:val="003D5B9A"/>
    <w:rsid w:val="003E096A"/>
    <w:rsid w:val="003E5353"/>
    <w:rsid w:val="003E6A90"/>
    <w:rsid w:val="003E7175"/>
    <w:rsid w:val="003F0934"/>
    <w:rsid w:val="003F21D0"/>
    <w:rsid w:val="003F23D3"/>
    <w:rsid w:val="003F2BEB"/>
    <w:rsid w:val="003F5405"/>
    <w:rsid w:val="00400E93"/>
    <w:rsid w:val="00401DEF"/>
    <w:rsid w:val="004027AD"/>
    <w:rsid w:val="0040310F"/>
    <w:rsid w:val="00405E0C"/>
    <w:rsid w:val="00405FE1"/>
    <w:rsid w:val="004067E4"/>
    <w:rsid w:val="00412565"/>
    <w:rsid w:val="00412CF7"/>
    <w:rsid w:val="00413E01"/>
    <w:rsid w:val="0041559A"/>
    <w:rsid w:val="00417FC2"/>
    <w:rsid w:val="0042033E"/>
    <w:rsid w:val="004231E5"/>
    <w:rsid w:val="00424C40"/>
    <w:rsid w:val="00424C7A"/>
    <w:rsid w:val="00425209"/>
    <w:rsid w:val="004267F0"/>
    <w:rsid w:val="00426EAE"/>
    <w:rsid w:val="00427BFA"/>
    <w:rsid w:val="0043375E"/>
    <w:rsid w:val="00433F73"/>
    <w:rsid w:val="00442316"/>
    <w:rsid w:val="004436F9"/>
    <w:rsid w:val="00443889"/>
    <w:rsid w:val="004445EC"/>
    <w:rsid w:val="004476CB"/>
    <w:rsid w:val="004548C9"/>
    <w:rsid w:val="004603D0"/>
    <w:rsid w:val="00460BD5"/>
    <w:rsid w:val="00465EB2"/>
    <w:rsid w:val="004665A8"/>
    <w:rsid w:val="00467D96"/>
    <w:rsid w:val="00471067"/>
    <w:rsid w:val="004718EA"/>
    <w:rsid w:val="00471E89"/>
    <w:rsid w:val="004725F0"/>
    <w:rsid w:val="004846F1"/>
    <w:rsid w:val="004863C6"/>
    <w:rsid w:val="00486EAB"/>
    <w:rsid w:val="004908AA"/>
    <w:rsid w:val="00490F04"/>
    <w:rsid w:val="00492643"/>
    <w:rsid w:val="0049575D"/>
    <w:rsid w:val="0049645C"/>
    <w:rsid w:val="004970CA"/>
    <w:rsid w:val="00497B35"/>
    <w:rsid w:val="004A0F86"/>
    <w:rsid w:val="004A73EA"/>
    <w:rsid w:val="004B11C3"/>
    <w:rsid w:val="004B12E0"/>
    <w:rsid w:val="004B33FF"/>
    <w:rsid w:val="004B5172"/>
    <w:rsid w:val="004B65E8"/>
    <w:rsid w:val="004B71BD"/>
    <w:rsid w:val="004B7228"/>
    <w:rsid w:val="004C0148"/>
    <w:rsid w:val="004C0AB0"/>
    <w:rsid w:val="004C0FD8"/>
    <w:rsid w:val="004C27CF"/>
    <w:rsid w:val="004C4158"/>
    <w:rsid w:val="004C470F"/>
    <w:rsid w:val="004D5341"/>
    <w:rsid w:val="004D56CF"/>
    <w:rsid w:val="004E2074"/>
    <w:rsid w:val="004E477E"/>
    <w:rsid w:val="004E4E89"/>
    <w:rsid w:val="004E538C"/>
    <w:rsid w:val="004E7092"/>
    <w:rsid w:val="004F24C9"/>
    <w:rsid w:val="004F3567"/>
    <w:rsid w:val="004F5740"/>
    <w:rsid w:val="004F66E0"/>
    <w:rsid w:val="004F6F4C"/>
    <w:rsid w:val="004F6FEA"/>
    <w:rsid w:val="004F7DFB"/>
    <w:rsid w:val="00503888"/>
    <w:rsid w:val="00504C67"/>
    <w:rsid w:val="00505A6B"/>
    <w:rsid w:val="00506CA2"/>
    <w:rsid w:val="005076C2"/>
    <w:rsid w:val="00510162"/>
    <w:rsid w:val="005120FA"/>
    <w:rsid w:val="005166DE"/>
    <w:rsid w:val="00517417"/>
    <w:rsid w:val="005208B3"/>
    <w:rsid w:val="005225D2"/>
    <w:rsid w:val="00522921"/>
    <w:rsid w:val="0052330E"/>
    <w:rsid w:val="0052590B"/>
    <w:rsid w:val="00527B75"/>
    <w:rsid w:val="00530B2F"/>
    <w:rsid w:val="00530BCA"/>
    <w:rsid w:val="0053225C"/>
    <w:rsid w:val="0053399A"/>
    <w:rsid w:val="00535196"/>
    <w:rsid w:val="005374A1"/>
    <w:rsid w:val="005412FC"/>
    <w:rsid w:val="00542299"/>
    <w:rsid w:val="005442A6"/>
    <w:rsid w:val="0054454C"/>
    <w:rsid w:val="00547089"/>
    <w:rsid w:val="00547CD3"/>
    <w:rsid w:val="00550D65"/>
    <w:rsid w:val="005514F3"/>
    <w:rsid w:val="00554F25"/>
    <w:rsid w:val="00556696"/>
    <w:rsid w:val="005611F5"/>
    <w:rsid w:val="0056590F"/>
    <w:rsid w:val="0057198D"/>
    <w:rsid w:val="0057272A"/>
    <w:rsid w:val="00573465"/>
    <w:rsid w:val="0057528C"/>
    <w:rsid w:val="00575664"/>
    <w:rsid w:val="00576816"/>
    <w:rsid w:val="005840A2"/>
    <w:rsid w:val="00584793"/>
    <w:rsid w:val="005865B3"/>
    <w:rsid w:val="00591D59"/>
    <w:rsid w:val="00592963"/>
    <w:rsid w:val="00592F05"/>
    <w:rsid w:val="005A09F1"/>
    <w:rsid w:val="005A14EC"/>
    <w:rsid w:val="005A172F"/>
    <w:rsid w:val="005A197B"/>
    <w:rsid w:val="005A4D22"/>
    <w:rsid w:val="005A69FB"/>
    <w:rsid w:val="005A72F4"/>
    <w:rsid w:val="005B01CC"/>
    <w:rsid w:val="005B2259"/>
    <w:rsid w:val="005B3DF3"/>
    <w:rsid w:val="005B5F0B"/>
    <w:rsid w:val="005B6D3E"/>
    <w:rsid w:val="005C4990"/>
    <w:rsid w:val="005C5057"/>
    <w:rsid w:val="005C562C"/>
    <w:rsid w:val="005C746C"/>
    <w:rsid w:val="005D10FB"/>
    <w:rsid w:val="005D4151"/>
    <w:rsid w:val="005D5162"/>
    <w:rsid w:val="005D674B"/>
    <w:rsid w:val="005E0E89"/>
    <w:rsid w:val="005E49E5"/>
    <w:rsid w:val="005E513F"/>
    <w:rsid w:val="005E5993"/>
    <w:rsid w:val="005E7966"/>
    <w:rsid w:val="005E7C87"/>
    <w:rsid w:val="005F1EAE"/>
    <w:rsid w:val="005F2DD0"/>
    <w:rsid w:val="005F3364"/>
    <w:rsid w:val="005F3FEA"/>
    <w:rsid w:val="005F4458"/>
    <w:rsid w:val="005F5B04"/>
    <w:rsid w:val="005F5E71"/>
    <w:rsid w:val="00602124"/>
    <w:rsid w:val="00602228"/>
    <w:rsid w:val="0060393C"/>
    <w:rsid w:val="006053B1"/>
    <w:rsid w:val="0060582C"/>
    <w:rsid w:val="0060713A"/>
    <w:rsid w:val="0061056B"/>
    <w:rsid w:val="00611AA2"/>
    <w:rsid w:val="0061291F"/>
    <w:rsid w:val="00612FEE"/>
    <w:rsid w:val="0061322B"/>
    <w:rsid w:val="00613C65"/>
    <w:rsid w:val="00614FC3"/>
    <w:rsid w:val="00615105"/>
    <w:rsid w:val="006152FB"/>
    <w:rsid w:val="00616DB5"/>
    <w:rsid w:val="00617F40"/>
    <w:rsid w:val="00623BC1"/>
    <w:rsid w:val="00625597"/>
    <w:rsid w:val="0063057F"/>
    <w:rsid w:val="00631DB5"/>
    <w:rsid w:val="00632D83"/>
    <w:rsid w:val="006366B3"/>
    <w:rsid w:val="006366DF"/>
    <w:rsid w:val="00637A0E"/>
    <w:rsid w:val="00637E01"/>
    <w:rsid w:val="006410E6"/>
    <w:rsid w:val="00642EAB"/>
    <w:rsid w:val="0064525E"/>
    <w:rsid w:val="0064596E"/>
    <w:rsid w:val="00645A91"/>
    <w:rsid w:val="00647132"/>
    <w:rsid w:val="00647786"/>
    <w:rsid w:val="00647838"/>
    <w:rsid w:val="00647B5A"/>
    <w:rsid w:val="0065132C"/>
    <w:rsid w:val="006519A0"/>
    <w:rsid w:val="00652707"/>
    <w:rsid w:val="00652A3C"/>
    <w:rsid w:val="00664893"/>
    <w:rsid w:val="00664BB9"/>
    <w:rsid w:val="00665141"/>
    <w:rsid w:val="006651E8"/>
    <w:rsid w:val="00665C87"/>
    <w:rsid w:val="006701BF"/>
    <w:rsid w:val="00670F15"/>
    <w:rsid w:val="00673256"/>
    <w:rsid w:val="00675000"/>
    <w:rsid w:val="00676A73"/>
    <w:rsid w:val="006771AB"/>
    <w:rsid w:val="0068115E"/>
    <w:rsid w:val="006811C7"/>
    <w:rsid w:val="0068122A"/>
    <w:rsid w:val="00682CCE"/>
    <w:rsid w:val="00683CAF"/>
    <w:rsid w:val="00683E5A"/>
    <w:rsid w:val="006917E7"/>
    <w:rsid w:val="0069182B"/>
    <w:rsid w:val="00692F1F"/>
    <w:rsid w:val="0069534E"/>
    <w:rsid w:val="00696E2B"/>
    <w:rsid w:val="006A18DF"/>
    <w:rsid w:val="006A323A"/>
    <w:rsid w:val="006A352F"/>
    <w:rsid w:val="006A54A5"/>
    <w:rsid w:val="006A6834"/>
    <w:rsid w:val="006A7EC2"/>
    <w:rsid w:val="006B2E1E"/>
    <w:rsid w:val="006B3D5B"/>
    <w:rsid w:val="006B505E"/>
    <w:rsid w:val="006B582E"/>
    <w:rsid w:val="006C10C4"/>
    <w:rsid w:val="006C2724"/>
    <w:rsid w:val="006C475A"/>
    <w:rsid w:val="006C4960"/>
    <w:rsid w:val="006C59F3"/>
    <w:rsid w:val="006C5DEE"/>
    <w:rsid w:val="006D0DEC"/>
    <w:rsid w:val="006D18EC"/>
    <w:rsid w:val="006D54DD"/>
    <w:rsid w:val="006D5E03"/>
    <w:rsid w:val="006D5F0F"/>
    <w:rsid w:val="006D726E"/>
    <w:rsid w:val="006E30CB"/>
    <w:rsid w:val="006E3941"/>
    <w:rsid w:val="006E6F72"/>
    <w:rsid w:val="006F098F"/>
    <w:rsid w:val="006F3379"/>
    <w:rsid w:val="006F4A5B"/>
    <w:rsid w:val="006F5DF6"/>
    <w:rsid w:val="007002E7"/>
    <w:rsid w:val="00700C76"/>
    <w:rsid w:val="007018A1"/>
    <w:rsid w:val="00704493"/>
    <w:rsid w:val="00705161"/>
    <w:rsid w:val="007054E2"/>
    <w:rsid w:val="00706492"/>
    <w:rsid w:val="0070701B"/>
    <w:rsid w:val="007111FD"/>
    <w:rsid w:val="00712E8A"/>
    <w:rsid w:val="0072131E"/>
    <w:rsid w:val="0072531D"/>
    <w:rsid w:val="0072573A"/>
    <w:rsid w:val="00725C9F"/>
    <w:rsid w:val="007272E6"/>
    <w:rsid w:val="007278B6"/>
    <w:rsid w:val="00727B12"/>
    <w:rsid w:val="00730A99"/>
    <w:rsid w:val="00731024"/>
    <w:rsid w:val="007318AA"/>
    <w:rsid w:val="007323BB"/>
    <w:rsid w:val="00733DFF"/>
    <w:rsid w:val="00733E2E"/>
    <w:rsid w:val="00735681"/>
    <w:rsid w:val="00736212"/>
    <w:rsid w:val="0074086E"/>
    <w:rsid w:val="00741828"/>
    <w:rsid w:val="00745169"/>
    <w:rsid w:val="00745AD6"/>
    <w:rsid w:val="007466FB"/>
    <w:rsid w:val="0074781A"/>
    <w:rsid w:val="00747CC8"/>
    <w:rsid w:val="0075131E"/>
    <w:rsid w:val="00751DDB"/>
    <w:rsid w:val="00753DF5"/>
    <w:rsid w:val="00755DE8"/>
    <w:rsid w:val="00757E4A"/>
    <w:rsid w:val="00762385"/>
    <w:rsid w:val="00764B95"/>
    <w:rsid w:val="00766249"/>
    <w:rsid w:val="00770406"/>
    <w:rsid w:val="00770880"/>
    <w:rsid w:val="007710EC"/>
    <w:rsid w:val="007722EF"/>
    <w:rsid w:val="007731C8"/>
    <w:rsid w:val="007734C5"/>
    <w:rsid w:val="007737D0"/>
    <w:rsid w:val="00773F10"/>
    <w:rsid w:val="007762FC"/>
    <w:rsid w:val="00776661"/>
    <w:rsid w:val="00777632"/>
    <w:rsid w:val="00777B6E"/>
    <w:rsid w:val="00780464"/>
    <w:rsid w:val="0078230E"/>
    <w:rsid w:val="007831D0"/>
    <w:rsid w:val="00785372"/>
    <w:rsid w:val="00792B0C"/>
    <w:rsid w:val="00793B4D"/>
    <w:rsid w:val="0079461D"/>
    <w:rsid w:val="007959DA"/>
    <w:rsid w:val="007970B2"/>
    <w:rsid w:val="007A085C"/>
    <w:rsid w:val="007A26F8"/>
    <w:rsid w:val="007A3495"/>
    <w:rsid w:val="007A4619"/>
    <w:rsid w:val="007A493B"/>
    <w:rsid w:val="007B1345"/>
    <w:rsid w:val="007B423F"/>
    <w:rsid w:val="007B70E5"/>
    <w:rsid w:val="007C0E21"/>
    <w:rsid w:val="007C1A80"/>
    <w:rsid w:val="007C25BF"/>
    <w:rsid w:val="007C62F9"/>
    <w:rsid w:val="007C7F11"/>
    <w:rsid w:val="007D2E29"/>
    <w:rsid w:val="007D3543"/>
    <w:rsid w:val="007D4E04"/>
    <w:rsid w:val="007D6E84"/>
    <w:rsid w:val="007D6FEB"/>
    <w:rsid w:val="007D74CA"/>
    <w:rsid w:val="007D767E"/>
    <w:rsid w:val="007E05ED"/>
    <w:rsid w:val="007E15A1"/>
    <w:rsid w:val="007E2F64"/>
    <w:rsid w:val="007E3BA7"/>
    <w:rsid w:val="007E7F49"/>
    <w:rsid w:val="007F21CD"/>
    <w:rsid w:val="007F4263"/>
    <w:rsid w:val="007F44BB"/>
    <w:rsid w:val="007F4BD6"/>
    <w:rsid w:val="007F65FE"/>
    <w:rsid w:val="007F772D"/>
    <w:rsid w:val="007F7BD5"/>
    <w:rsid w:val="00801422"/>
    <w:rsid w:val="00801AD8"/>
    <w:rsid w:val="00802BD8"/>
    <w:rsid w:val="008046E1"/>
    <w:rsid w:val="00804AB9"/>
    <w:rsid w:val="00811851"/>
    <w:rsid w:val="00813A60"/>
    <w:rsid w:val="00815CD1"/>
    <w:rsid w:val="00817AEC"/>
    <w:rsid w:val="008212CC"/>
    <w:rsid w:val="0082398F"/>
    <w:rsid w:val="00824441"/>
    <w:rsid w:val="00826DC1"/>
    <w:rsid w:val="008317D4"/>
    <w:rsid w:val="00831C02"/>
    <w:rsid w:val="00833184"/>
    <w:rsid w:val="008338EC"/>
    <w:rsid w:val="00834FAF"/>
    <w:rsid w:val="0083663C"/>
    <w:rsid w:val="008422E6"/>
    <w:rsid w:val="00842B33"/>
    <w:rsid w:val="008466FD"/>
    <w:rsid w:val="00846BD2"/>
    <w:rsid w:val="00852DF5"/>
    <w:rsid w:val="00853F05"/>
    <w:rsid w:val="00853FF1"/>
    <w:rsid w:val="0085420A"/>
    <w:rsid w:val="00854834"/>
    <w:rsid w:val="00855CCB"/>
    <w:rsid w:val="008565B6"/>
    <w:rsid w:val="00856873"/>
    <w:rsid w:val="00856BC0"/>
    <w:rsid w:val="008579EC"/>
    <w:rsid w:val="00860087"/>
    <w:rsid w:val="0086065B"/>
    <w:rsid w:val="008612C0"/>
    <w:rsid w:val="0086207C"/>
    <w:rsid w:val="00862A85"/>
    <w:rsid w:val="00866A45"/>
    <w:rsid w:val="00870EA8"/>
    <w:rsid w:val="008712A9"/>
    <w:rsid w:val="008723B6"/>
    <w:rsid w:val="0087375C"/>
    <w:rsid w:val="00874262"/>
    <w:rsid w:val="008775B9"/>
    <w:rsid w:val="00880024"/>
    <w:rsid w:val="00880472"/>
    <w:rsid w:val="00881A89"/>
    <w:rsid w:val="0088230D"/>
    <w:rsid w:val="00884A1E"/>
    <w:rsid w:val="0089190C"/>
    <w:rsid w:val="00891F72"/>
    <w:rsid w:val="008929E9"/>
    <w:rsid w:val="008937E3"/>
    <w:rsid w:val="00894F63"/>
    <w:rsid w:val="0089583F"/>
    <w:rsid w:val="008A0F13"/>
    <w:rsid w:val="008A3BDD"/>
    <w:rsid w:val="008A4823"/>
    <w:rsid w:val="008B0245"/>
    <w:rsid w:val="008B12C0"/>
    <w:rsid w:val="008B608D"/>
    <w:rsid w:val="008B6124"/>
    <w:rsid w:val="008C2885"/>
    <w:rsid w:val="008C4812"/>
    <w:rsid w:val="008C5230"/>
    <w:rsid w:val="008C7793"/>
    <w:rsid w:val="008D083A"/>
    <w:rsid w:val="008D545B"/>
    <w:rsid w:val="008D6CB8"/>
    <w:rsid w:val="008E04C3"/>
    <w:rsid w:val="008E0FB2"/>
    <w:rsid w:val="008E2D16"/>
    <w:rsid w:val="008E3334"/>
    <w:rsid w:val="008E4BAC"/>
    <w:rsid w:val="008E6594"/>
    <w:rsid w:val="008E7FD3"/>
    <w:rsid w:val="008F1D5A"/>
    <w:rsid w:val="008F2FCF"/>
    <w:rsid w:val="008F4B75"/>
    <w:rsid w:val="00901442"/>
    <w:rsid w:val="00901C55"/>
    <w:rsid w:val="009026F4"/>
    <w:rsid w:val="00905CC7"/>
    <w:rsid w:val="00905D43"/>
    <w:rsid w:val="00906917"/>
    <w:rsid w:val="00906E28"/>
    <w:rsid w:val="009118A1"/>
    <w:rsid w:val="009138AF"/>
    <w:rsid w:val="00914119"/>
    <w:rsid w:val="009145FC"/>
    <w:rsid w:val="009163A5"/>
    <w:rsid w:val="00917888"/>
    <w:rsid w:val="0092601D"/>
    <w:rsid w:val="00926520"/>
    <w:rsid w:val="00930512"/>
    <w:rsid w:val="00930983"/>
    <w:rsid w:val="00931A50"/>
    <w:rsid w:val="0093590A"/>
    <w:rsid w:val="00936C8A"/>
    <w:rsid w:val="00940ACC"/>
    <w:rsid w:val="00943609"/>
    <w:rsid w:val="009500B2"/>
    <w:rsid w:val="00954EC0"/>
    <w:rsid w:val="009579A1"/>
    <w:rsid w:val="0096082A"/>
    <w:rsid w:val="00961683"/>
    <w:rsid w:val="009622BD"/>
    <w:rsid w:val="00962A3C"/>
    <w:rsid w:val="00964469"/>
    <w:rsid w:val="00965C9D"/>
    <w:rsid w:val="00966304"/>
    <w:rsid w:val="00973B71"/>
    <w:rsid w:val="0097603D"/>
    <w:rsid w:val="00976838"/>
    <w:rsid w:val="00977C9F"/>
    <w:rsid w:val="00981CBD"/>
    <w:rsid w:val="00985AE9"/>
    <w:rsid w:val="009868BF"/>
    <w:rsid w:val="0099005F"/>
    <w:rsid w:val="00990D6E"/>
    <w:rsid w:val="00990F4A"/>
    <w:rsid w:val="009929DE"/>
    <w:rsid w:val="0099379B"/>
    <w:rsid w:val="009938FC"/>
    <w:rsid w:val="00993EE0"/>
    <w:rsid w:val="0099429E"/>
    <w:rsid w:val="009963A7"/>
    <w:rsid w:val="009A1945"/>
    <w:rsid w:val="009A1F4C"/>
    <w:rsid w:val="009A38EC"/>
    <w:rsid w:val="009A47C6"/>
    <w:rsid w:val="009A49A3"/>
    <w:rsid w:val="009A4EA8"/>
    <w:rsid w:val="009A665C"/>
    <w:rsid w:val="009B083B"/>
    <w:rsid w:val="009B468A"/>
    <w:rsid w:val="009B4D78"/>
    <w:rsid w:val="009B7416"/>
    <w:rsid w:val="009B7DA0"/>
    <w:rsid w:val="009B7FB7"/>
    <w:rsid w:val="009C0808"/>
    <w:rsid w:val="009C3EE2"/>
    <w:rsid w:val="009C408D"/>
    <w:rsid w:val="009C526B"/>
    <w:rsid w:val="009C52F9"/>
    <w:rsid w:val="009C7A2B"/>
    <w:rsid w:val="009C7E93"/>
    <w:rsid w:val="009D179A"/>
    <w:rsid w:val="009D2D3F"/>
    <w:rsid w:val="009D3560"/>
    <w:rsid w:val="009D41EA"/>
    <w:rsid w:val="009D76E0"/>
    <w:rsid w:val="009E0DCE"/>
    <w:rsid w:val="009E1614"/>
    <w:rsid w:val="009E2E84"/>
    <w:rsid w:val="009E32AD"/>
    <w:rsid w:val="009E684A"/>
    <w:rsid w:val="009E699E"/>
    <w:rsid w:val="009E6A2D"/>
    <w:rsid w:val="009E7335"/>
    <w:rsid w:val="009F017B"/>
    <w:rsid w:val="009F153F"/>
    <w:rsid w:val="009F18B5"/>
    <w:rsid w:val="009F2278"/>
    <w:rsid w:val="009F3276"/>
    <w:rsid w:val="009F3E40"/>
    <w:rsid w:val="009F580C"/>
    <w:rsid w:val="009F629B"/>
    <w:rsid w:val="00A0174B"/>
    <w:rsid w:val="00A036C8"/>
    <w:rsid w:val="00A0709F"/>
    <w:rsid w:val="00A07AED"/>
    <w:rsid w:val="00A14B11"/>
    <w:rsid w:val="00A16B13"/>
    <w:rsid w:val="00A22972"/>
    <w:rsid w:val="00A23565"/>
    <w:rsid w:val="00A23876"/>
    <w:rsid w:val="00A258A2"/>
    <w:rsid w:val="00A268CE"/>
    <w:rsid w:val="00A302FF"/>
    <w:rsid w:val="00A31472"/>
    <w:rsid w:val="00A319BF"/>
    <w:rsid w:val="00A329B8"/>
    <w:rsid w:val="00A33186"/>
    <w:rsid w:val="00A42999"/>
    <w:rsid w:val="00A42F26"/>
    <w:rsid w:val="00A43A8D"/>
    <w:rsid w:val="00A47462"/>
    <w:rsid w:val="00A474CA"/>
    <w:rsid w:val="00A4750A"/>
    <w:rsid w:val="00A5091C"/>
    <w:rsid w:val="00A54406"/>
    <w:rsid w:val="00A5449E"/>
    <w:rsid w:val="00A5492B"/>
    <w:rsid w:val="00A56A59"/>
    <w:rsid w:val="00A57B9C"/>
    <w:rsid w:val="00A57DBD"/>
    <w:rsid w:val="00A6153C"/>
    <w:rsid w:val="00A61FE6"/>
    <w:rsid w:val="00A62994"/>
    <w:rsid w:val="00A64065"/>
    <w:rsid w:val="00A64D7C"/>
    <w:rsid w:val="00A65226"/>
    <w:rsid w:val="00A66A6F"/>
    <w:rsid w:val="00A721D4"/>
    <w:rsid w:val="00A7493A"/>
    <w:rsid w:val="00A75884"/>
    <w:rsid w:val="00A76448"/>
    <w:rsid w:val="00A7736B"/>
    <w:rsid w:val="00A80235"/>
    <w:rsid w:val="00A80B5F"/>
    <w:rsid w:val="00A85CEB"/>
    <w:rsid w:val="00A85FB1"/>
    <w:rsid w:val="00A864EB"/>
    <w:rsid w:val="00A86CA5"/>
    <w:rsid w:val="00A86FB5"/>
    <w:rsid w:val="00A87085"/>
    <w:rsid w:val="00A90737"/>
    <w:rsid w:val="00A918E2"/>
    <w:rsid w:val="00A928A8"/>
    <w:rsid w:val="00A92E0A"/>
    <w:rsid w:val="00A9410B"/>
    <w:rsid w:val="00AA2783"/>
    <w:rsid w:val="00AA2EE9"/>
    <w:rsid w:val="00AA3E0B"/>
    <w:rsid w:val="00AA4C59"/>
    <w:rsid w:val="00AB0F60"/>
    <w:rsid w:val="00AB0FF3"/>
    <w:rsid w:val="00AB50BC"/>
    <w:rsid w:val="00AB69E5"/>
    <w:rsid w:val="00AC06F5"/>
    <w:rsid w:val="00AC1340"/>
    <w:rsid w:val="00AC58E9"/>
    <w:rsid w:val="00AC6551"/>
    <w:rsid w:val="00AD00E6"/>
    <w:rsid w:val="00AD033C"/>
    <w:rsid w:val="00AD18FF"/>
    <w:rsid w:val="00AD26C8"/>
    <w:rsid w:val="00AD27FD"/>
    <w:rsid w:val="00AD3F14"/>
    <w:rsid w:val="00AD4EB1"/>
    <w:rsid w:val="00AD6D15"/>
    <w:rsid w:val="00AD7FAE"/>
    <w:rsid w:val="00AE03BA"/>
    <w:rsid w:val="00AE5224"/>
    <w:rsid w:val="00AE700A"/>
    <w:rsid w:val="00AF07AE"/>
    <w:rsid w:val="00AF246C"/>
    <w:rsid w:val="00AF2A34"/>
    <w:rsid w:val="00AF3C7F"/>
    <w:rsid w:val="00AF4452"/>
    <w:rsid w:val="00AF523E"/>
    <w:rsid w:val="00AF7B21"/>
    <w:rsid w:val="00AF7F53"/>
    <w:rsid w:val="00B01206"/>
    <w:rsid w:val="00B04B50"/>
    <w:rsid w:val="00B06040"/>
    <w:rsid w:val="00B067AF"/>
    <w:rsid w:val="00B0697F"/>
    <w:rsid w:val="00B07E2E"/>
    <w:rsid w:val="00B10053"/>
    <w:rsid w:val="00B101A0"/>
    <w:rsid w:val="00B10572"/>
    <w:rsid w:val="00B13459"/>
    <w:rsid w:val="00B1456F"/>
    <w:rsid w:val="00B14BBF"/>
    <w:rsid w:val="00B1616A"/>
    <w:rsid w:val="00B22712"/>
    <w:rsid w:val="00B2308E"/>
    <w:rsid w:val="00B23165"/>
    <w:rsid w:val="00B24D26"/>
    <w:rsid w:val="00B25E39"/>
    <w:rsid w:val="00B31733"/>
    <w:rsid w:val="00B3185B"/>
    <w:rsid w:val="00B337AB"/>
    <w:rsid w:val="00B349B2"/>
    <w:rsid w:val="00B34AB6"/>
    <w:rsid w:val="00B34D1D"/>
    <w:rsid w:val="00B35704"/>
    <w:rsid w:val="00B3665E"/>
    <w:rsid w:val="00B404A4"/>
    <w:rsid w:val="00B42133"/>
    <w:rsid w:val="00B42464"/>
    <w:rsid w:val="00B42657"/>
    <w:rsid w:val="00B4476C"/>
    <w:rsid w:val="00B4681E"/>
    <w:rsid w:val="00B47300"/>
    <w:rsid w:val="00B50864"/>
    <w:rsid w:val="00B514A5"/>
    <w:rsid w:val="00B51ECE"/>
    <w:rsid w:val="00B54173"/>
    <w:rsid w:val="00B54BED"/>
    <w:rsid w:val="00B553A3"/>
    <w:rsid w:val="00B565F3"/>
    <w:rsid w:val="00B57DAA"/>
    <w:rsid w:val="00B57E81"/>
    <w:rsid w:val="00B62FA3"/>
    <w:rsid w:val="00B63442"/>
    <w:rsid w:val="00B67CB9"/>
    <w:rsid w:val="00B73205"/>
    <w:rsid w:val="00B73488"/>
    <w:rsid w:val="00B74695"/>
    <w:rsid w:val="00B746E9"/>
    <w:rsid w:val="00B74C40"/>
    <w:rsid w:val="00B75102"/>
    <w:rsid w:val="00B75D24"/>
    <w:rsid w:val="00B7670B"/>
    <w:rsid w:val="00B82CAF"/>
    <w:rsid w:val="00B840F2"/>
    <w:rsid w:val="00B93F41"/>
    <w:rsid w:val="00B94F9E"/>
    <w:rsid w:val="00B96D38"/>
    <w:rsid w:val="00BA1159"/>
    <w:rsid w:val="00BA212B"/>
    <w:rsid w:val="00BA4E7E"/>
    <w:rsid w:val="00BA63EA"/>
    <w:rsid w:val="00BA6F29"/>
    <w:rsid w:val="00BB1F8A"/>
    <w:rsid w:val="00BB6F9E"/>
    <w:rsid w:val="00BB7412"/>
    <w:rsid w:val="00BC1D77"/>
    <w:rsid w:val="00BC5AFA"/>
    <w:rsid w:val="00BD050D"/>
    <w:rsid w:val="00BD26D2"/>
    <w:rsid w:val="00BD3937"/>
    <w:rsid w:val="00BD5DE0"/>
    <w:rsid w:val="00BD75A6"/>
    <w:rsid w:val="00BE089B"/>
    <w:rsid w:val="00BE3CB9"/>
    <w:rsid w:val="00BE3EE1"/>
    <w:rsid w:val="00BE48A8"/>
    <w:rsid w:val="00BE54FB"/>
    <w:rsid w:val="00BF1AB2"/>
    <w:rsid w:val="00BF1C2E"/>
    <w:rsid w:val="00BF23B5"/>
    <w:rsid w:val="00BF329A"/>
    <w:rsid w:val="00BF5FB3"/>
    <w:rsid w:val="00C01EBC"/>
    <w:rsid w:val="00C0524E"/>
    <w:rsid w:val="00C065CD"/>
    <w:rsid w:val="00C06F57"/>
    <w:rsid w:val="00C124C1"/>
    <w:rsid w:val="00C12894"/>
    <w:rsid w:val="00C12B69"/>
    <w:rsid w:val="00C12D7B"/>
    <w:rsid w:val="00C12EF4"/>
    <w:rsid w:val="00C138F8"/>
    <w:rsid w:val="00C14A6F"/>
    <w:rsid w:val="00C14DD9"/>
    <w:rsid w:val="00C155CF"/>
    <w:rsid w:val="00C15E17"/>
    <w:rsid w:val="00C17B86"/>
    <w:rsid w:val="00C203E5"/>
    <w:rsid w:val="00C2457C"/>
    <w:rsid w:val="00C25D46"/>
    <w:rsid w:val="00C275B5"/>
    <w:rsid w:val="00C30682"/>
    <w:rsid w:val="00C30F70"/>
    <w:rsid w:val="00C31383"/>
    <w:rsid w:val="00C349F1"/>
    <w:rsid w:val="00C35136"/>
    <w:rsid w:val="00C3637B"/>
    <w:rsid w:val="00C36454"/>
    <w:rsid w:val="00C37D72"/>
    <w:rsid w:val="00C4188D"/>
    <w:rsid w:val="00C41E93"/>
    <w:rsid w:val="00C43F8F"/>
    <w:rsid w:val="00C46250"/>
    <w:rsid w:val="00C46C17"/>
    <w:rsid w:val="00C47235"/>
    <w:rsid w:val="00C50CB5"/>
    <w:rsid w:val="00C52F10"/>
    <w:rsid w:val="00C53B64"/>
    <w:rsid w:val="00C55E92"/>
    <w:rsid w:val="00C57ACD"/>
    <w:rsid w:val="00C61197"/>
    <w:rsid w:val="00C61662"/>
    <w:rsid w:val="00C6190D"/>
    <w:rsid w:val="00C61E4B"/>
    <w:rsid w:val="00C621E0"/>
    <w:rsid w:val="00C626D7"/>
    <w:rsid w:val="00C63BDB"/>
    <w:rsid w:val="00C65A04"/>
    <w:rsid w:val="00C7133A"/>
    <w:rsid w:val="00C72CE5"/>
    <w:rsid w:val="00C72EE2"/>
    <w:rsid w:val="00C742F0"/>
    <w:rsid w:val="00C74BFE"/>
    <w:rsid w:val="00C76028"/>
    <w:rsid w:val="00C768C3"/>
    <w:rsid w:val="00C81A3E"/>
    <w:rsid w:val="00C824A8"/>
    <w:rsid w:val="00C838FB"/>
    <w:rsid w:val="00C83BB8"/>
    <w:rsid w:val="00C922E5"/>
    <w:rsid w:val="00C9241F"/>
    <w:rsid w:val="00C92608"/>
    <w:rsid w:val="00C92864"/>
    <w:rsid w:val="00C92B01"/>
    <w:rsid w:val="00C93C5D"/>
    <w:rsid w:val="00C94043"/>
    <w:rsid w:val="00C97A31"/>
    <w:rsid w:val="00CA096F"/>
    <w:rsid w:val="00CA3E9F"/>
    <w:rsid w:val="00CA4960"/>
    <w:rsid w:val="00CA4DEE"/>
    <w:rsid w:val="00CA603B"/>
    <w:rsid w:val="00CA6C8D"/>
    <w:rsid w:val="00CB1AAB"/>
    <w:rsid w:val="00CB1F1B"/>
    <w:rsid w:val="00CB3546"/>
    <w:rsid w:val="00CB741F"/>
    <w:rsid w:val="00CC198A"/>
    <w:rsid w:val="00CC1E1E"/>
    <w:rsid w:val="00CC377D"/>
    <w:rsid w:val="00CC7122"/>
    <w:rsid w:val="00CD11C5"/>
    <w:rsid w:val="00CD171F"/>
    <w:rsid w:val="00CD1C52"/>
    <w:rsid w:val="00CD24DF"/>
    <w:rsid w:val="00CD2EC7"/>
    <w:rsid w:val="00CD3C86"/>
    <w:rsid w:val="00CD43EB"/>
    <w:rsid w:val="00CD4CC9"/>
    <w:rsid w:val="00CD6E1B"/>
    <w:rsid w:val="00CD6EDB"/>
    <w:rsid w:val="00CD72A4"/>
    <w:rsid w:val="00CE0C19"/>
    <w:rsid w:val="00CE31C9"/>
    <w:rsid w:val="00CE5127"/>
    <w:rsid w:val="00CE6B95"/>
    <w:rsid w:val="00CE6FFD"/>
    <w:rsid w:val="00CF0B97"/>
    <w:rsid w:val="00CF2BFB"/>
    <w:rsid w:val="00CF3BB4"/>
    <w:rsid w:val="00CF3F5C"/>
    <w:rsid w:val="00CF400C"/>
    <w:rsid w:val="00CF6197"/>
    <w:rsid w:val="00CF7384"/>
    <w:rsid w:val="00CF783B"/>
    <w:rsid w:val="00CF7AD3"/>
    <w:rsid w:val="00D00918"/>
    <w:rsid w:val="00D00978"/>
    <w:rsid w:val="00D102C2"/>
    <w:rsid w:val="00D12142"/>
    <w:rsid w:val="00D12377"/>
    <w:rsid w:val="00D12B19"/>
    <w:rsid w:val="00D13064"/>
    <w:rsid w:val="00D14076"/>
    <w:rsid w:val="00D14C24"/>
    <w:rsid w:val="00D15B3E"/>
    <w:rsid w:val="00D21D1E"/>
    <w:rsid w:val="00D220CF"/>
    <w:rsid w:val="00D234DA"/>
    <w:rsid w:val="00D236DB"/>
    <w:rsid w:val="00D23F1F"/>
    <w:rsid w:val="00D2478C"/>
    <w:rsid w:val="00D26923"/>
    <w:rsid w:val="00D26D60"/>
    <w:rsid w:val="00D303E1"/>
    <w:rsid w:val="00D30D5E"/>
    <w:rsid w:val="00D30E94"/>
    <w:rsid w:val="00D37BBC"/>
    <w:rsid w:val="00D37FE8"/>
    <w:rsid w:val="00D43CC1"/>
    <w:rsid w:val="00D447F0"/>
    <w:rsid w:val="00D45AFE"/>
    <w:rsid w:val="00D45F6E"/>
    <w:rsid w:val="00D469C8"/>
    <w:rsid w:val="00D47648"/>
    <w:rsid w:val="00D476C8"/>
    <w:rsid w:val="00D51818"/>
    <w:rsid w:val="00D52464"/>
    <w:rsid w:val="00D528F9"/>
    <w:rsid w:val="00D529C3"/>
    <w:rsid w:val="00D540E2"/>
    <w:rsid w:val="00D54AEF"/>
    <w:rsid w:val="00D56086"/>
    <w:rsid w:val="00D56D91"/>
    <w:rsid w:val="00D57BD0"/>
    <w:rsid w:val="00D62BB1"/>
    <w:rsid w:val="00D679E7"/>
    <w:rsid w:val="00D73C09"/>
    <w:rsid w:val="00D769D5"/>
    <w:rsid w:val="00D81A7B"/>
    <w:rsid w:val="00D81C4A"/>
    <w:rsid w:val="00D84C9C"/>
    <w:rsid w:val="00D85615"/>
    <w:rsid w:val="00D8708A"/>
    <w:rsid w:val="00D872C2"/>
    <w:rsid w:val="00D926FF"/>
    <w:rsid w:val="00D955C7"/>
    <w:rsid w:val="00D9598D"/>
    <w:rsid w:val="00D966AA"/>
    <w:rsid w:val="00D96FB9"/>
    <w:rsid w:val="00DA25C0"/>
    <w:rsid w:val="00DA3601"/>
    <w:rsid w:val="00DA3D3D"/>
    <w:rsid w:val="00DA41D8"/>
    <w:rsid w:val="00DA58A5"/>
    <w:rsid w:val="00DB0492"/>
    <w:rsid w:val="00DB19C1"/>
    <w:rsid w:val="00DB33E6"/>
    <w:rsid w:val="00DB33E7"/>
    <w:rsid w:val="00DC0A50"/>
    <w:rsid w:val="00DC6061"/>
    <w:rsid w:val="00DD2337"/>
    <w:rsid w:val="00DD301E"/>
    <w:rsid w:val="00DD31A4"/>
    <w:rsid w:val="00DD4751"/>
    <w:rsid w:val="00DD6A07"/>
    <w:rsid w:val="00DE2C35"/>
    <w:rsid w:val="00DE5F5F"/>
    <w:rsid w:val="00DF035F"/>
    <w:rsid w:val="00DF06D3"/>
    <w:rsid w:val="00DF09E1"/>
    <w:rsid w:val="00DF23C2"/>
    <w:rsid w:val="00DF468B"/>
    <w:rsid w:val="00DF4C33"/>
    <w:rsid w:val="00DF5B31"/>
    <w:rsid w:val="00DF5B8C"/>
    <w:rsid w:val="00DF6EC7"/>
    <w:rsid w:val="00DF71A3"/>
    <w:rsid w:val="00DF7371"/>
    <w:rsid w:val="00E032E4"/>
    <w:rsid w:val="00E03316"/>
    <w:rsid w:val="00E035F5"/>
    <w:rsid w:val="00E06E82"/>
    <w:rsid w:val="00E1308C"/>
    <w:rsid w:val="00E13F87"/>
    <w:rsid w:val="00E22CCD"/>
    <w:rsid w:val="00E239FF"/>
    <w:rsid w:val="00E26B31"/>
    <w:rsid w:val="00E30E7F"/>
    <w:rsid w:val="00E31F09"/>
    <w:rsid w:val="00E33E87"/>
    <w:rsid w:val="00E34C82"/>
    <w:rsid w:val="00E40F07"/>
    <w:rsid w:val="00E41D7A"/>
    <w:rsid w:val="00E4226F"/>
    <w:rsid w:val="00E46A6D"/>
    <w:rsid w:val="00E53D36"/>
    <w:rsid w:val="00E54E6E"/>
    <w:rsid w:val="00E54F5A"/>
    <w:rsid w:val="00E5566F"/>
    <w:rsid w:val="00E55D3E"/>
    <w:rsid w:val="00E560B5"/>
    <w:rsid w:val="00E6026C"/>
    <w:rsid w:val="00E6129F"/>
    <w:rsid w:val="00E625DA"/>
    <w:rsid w:val="00E62731"/>
    <w:rsid w:val="00E6424A"/>
    <w:rsid w:val="00E65516"/>
    <w:rsid w:val="00E67414"/>
    <w:rsid w:val="00E67A68"/>
    <w:rsid w:val="00E67FAA"/>
    <w:rsid w:val="00E70D91"/>
    <w:rsid w:val="00E740BC"/>
    <w:rsid w:val="00E86A6C"/>
    <w:rsid w:val="00E91974"/>
    <w:rsid w:val="00E92142"/>
    <w:rsid w:val="00E93FA2"/>
    <w:rsid w:val="00E96187"/>
    <w:rsid w:val="00EA193B"/>
    <w:rsid w:val="00EA275F"/>
    <w:rsid w:val="00EA49A7"/>
    <w:rsid w:val="00EA4CDB"/>
    <w:rsid w:val="00EA76C6"/>
    <w:rsid w:val="00EA7CAA"/>
    <w:rsid w:val="00EB0016"/>
    <w:rsid w:val="00EB0540"/>
    <w:rsid w:val="00EB0B82"/>
    <w:rsid w:val="00EB3DAB"/>
    <w:rsid w:val="00EB6144"/>
    <w:rsid w:val="00EB6CE7"/>
    <w:rsid w:val="00EB7CA4"/>
    <w:rsid w:val="00EC09F5"/>
    <w:rsid w:val="00EC54C6"/>
    <w:rsid w:val="00EC6076"/>
    <w:rsid w:val="00EC692E"/>
    <w:rsid w:val="00EC6F55"/>
    <w:rsid w:val="00ED0336"/>
    <w:rsid w:val="00ED056D"/>
    <w:rsid w:val="00ED17FA"/>
    <w:rsid w:val="00ED3F35"/>
    <w:rsid w:val="00ED4B11"/>
    <w:rsid w:val="00ED54BD"/>
    <w:rsid w:val="00ED56DF"/>
    <w:rsid w:val="00ED5AE0"/>
    <w:rsid w:val="00ED7994"/>
    <w:rsid w:val="00EE1F75"/>
    <w:rsid w:val="00EE2BD0"/>
    <w:rsid w:val="00EE34E6"/>
    <w:rsid w:val="00EE3FE8"/>
    <w:rsid w:val="00EE426E"/>
    <w:rsid w:val="00EE4EA5"/>
    <w:rsid w:val="00EE4F12"/>
    <w:rsid w:val="00EE567E"/>
    <w:rsid w:val="00EE62C1"/>
    <w:rsid w:val="00EE67A4"/>
    <w:rsid w:val="00EF0B7E"/>
    <w:rsid w:val="00EF143C"/>
    <w:rsid w:val="00EF1FFA"/>
    <w:rsid w:val="00EF381E"/>
    <w:rsid w:val="00EF523F"/>
    <w:rsid w:val="00EF7663"/>
    <w:rsid w:val="00F028DD"/>
    <w:rsid w:val="00F03C28"/>
    <w:rsid w:val="00F03F0C"/>
    <w:rsid w:val="00F06835"/>
    <w:rsid w:val="00F06846"/>
    <w:rsid w:val="00F13083"/>
    <w:rsid w:val="00F133CB"/>
    <w:rsid w:val="00F14515"/>
    <w:rsid w:val="00F17218"/>
    <w:rsid w:val="00F1745D"/>
    <w:rsid w:val="00F2040C"/>
    <w:rsid w:val="00F209F7"/>
    <w:rsid w:val="00F2175F"/>
    <w:rsid w:val="00F217F0"/>
    <w:rsid w:val="00F22927"/>
    <w:rsid w:val="00F248DC"/>
    <w:rsid w:val="00F25A10"/>
    <w:rsid w:val="00F27472"/>
    <w:rsid w:val="00F32318"/>
    <w:rsid w:val="00F32380"/>
    <w:rsid w:val="00F34C90"/>
    <w:rsid w:val="00F34E1D"/>
    <w:rsid w:val="00F363CF"/>
    <w:rsid w:val="00F3656D"/>
    <w:rsid w:val="00F36E39"/>
    <w:rsid w:val="00F36F8E"/>
    <w:rsid w:val="00F372F2"/>
    <w:rsid w:val="00F37672"/>
    <w:rsid w:val="00F37785"/>
    <w:rsid w:val="00F37CFD"/>
    <w:rsid w:val="00F40CA7"/>
    <w:rsid w:val="00F40EC8"/>
    <w:rsid w:val="00F43F7C"/>
    <w:rsid w:val="00F4676B"/>
    <w:rsid w:val="00F50ED2"/>
    <w:rsid w:val="00F5147E"/>
    <w:rsid w:val="00F51691"/>
    <w:rsid w:val="00F523F5"/>
    <w:rsid w:val="00F62EF8"/>
    <w:rsid w:val="00F64859"/>
    <w:rsid w:val="00F65E02"/>
    <w:rsid w:val="00F65F25"/>
    <w:rsid w:val="00F6724E"/>
    <w:rsid w:val="00F70617"/>
    <w:rsid w:val="00F70E0F"/>
    <w:rsid w:val="00F71A0D"/>
    <w:rsid w:val="00F71AB0"/>
    <w:rsid w:val="00F74EB5"/>
    <w:rsid w:val="00F76F7D"/>
    <w:rsid w:val="00F77152"/>
    <w:rsid w:val="00F8169B"/>
    <w:rsid w:val="00F82529"/>
    <w:rsid w:val="00F840F8"/>
    <w:rsid w:val="00F85369"/>
    <w:rsid w:val="00F869DC"/>
    <w:rsid w:val="00F90AB3"/>
    <w:rsid w:val="00F90E31"/>
    <w:rsid w:val="00F922F9"/>
    <w:rsid w:val="00F925D3"/>
    <w:rsid w:val="00F929B7"/>
    <w:rsid w:val="00F937BF"/>
    <w:rsid w:val="00F93DDC"/>
    <w:rsid w:val="00F9622B"/>
    <w:rsid w:val="00F96902"/>
    <w:rsid w:val="00FA1757"/>
    <w:rsid w:val="00FA1AEF"/>
    <w:rsid w:val="00FA35E9"/>
    <w:rsid w:val="00FA3FB4"/>
    <w:rsid w:val="00FA4D31"/>
    <w:rsid w:val="00FA5D58"/>
    <w:rsid w:val="00FA5D7B"/>
    <w:rsid w:val="00FA608B"/>
    <w:rsid w:val="00FA7E00"/>
    <w:rsid w:val="00FB1A29"/>
    <w:rsid w:val="00FB27CA"/>
    <w:rsid w:val="00FB7B6A"/>
    <w:rsid w:val="00FC5B57"/>
    <w:rsid w:val="00FE28EC"/>
    <w:rsid w:val="00FE51B2"/>
    <w:rsid w:val="00FE5260"/>
    <w:rsid w:val="00FE54F5"/>
    <w:rsid w:val="00FE557D"/>
    <w:rsid w:val="00FE6C18"/>
    <w:rsid w:val="00FE6C67"/>
    <w:rsid w:val="00FE786B"/>
    <w:rsid w:val="00FE78E7"/>
    <w:rsid w:val="00FE7AB1"/>
    <w:rsid w:val="00FF02D8"/>
    <w:rsid w:val="00FF0786"/>
    <w:rsid w:val="00FF11B4"/>
    <w:rsid w:val="00FF12D7"/>
    <w:rsid w:val="00FF24CC"/>
    <w:rsid w:val="00FF2BF3"/>
    <w:rsid w:val="00FF5EB7"/>
    <w:rsid w:val="00FF7996"/>
    <w:rsid w:val="19A7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qFormat="1" w:unhideWhenUsed="0" w:uiPriority="0" w:name="endnote reference"/>
    <w:lsdException w:qFormat="1" w:unhideWhenUsed="0" w:uiPriority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utoSpaceDE w:val="0"/>
      <w:autoSpaceDN w:val="0"/>
    </w:pPr>
    <w:rPr>
      <w:rFonts w:ascii="Verdana" w:hAnsi="Verdana" w:eastAsia="Verdana" w:cs="Times New Roman"/>
      <w:sz w:val="15"/>
      <w:szCs w:val="16"/>
      <w:lang w:val="ro-RO" w:eastAsia="ro-RO" w:bidi="ar-SA"/>
    </w:rPr>
  </w:style>
  <w:style w:type="paragraph" w:styleId="2">
    <w:name w:val="heading 2"/>
    <w:basedOn w:val="1"/>
    <w:next w:val="1"/>
    <w:link w:val="23"/>
    <w:semiHidden/>
    <w:unhideWhenUsed/>
    <w:qFormat/>
    <w:uiPriority w:val="9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2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6">
    <w:name w:val="annotation reference"/>
    <w:semiHidden/>
    <w:unhideWhenUsed/>
    <w:qFormat/>
    <w:uiPriority w:val="99"/>
    <w:rPr>
      <w:sz w:val="16"/>
      <w:szCs w:val="16"/>
    </w:rPr>
  </w:style>
  <w:style w:type="paragraph" w:styleId="7">
    <w:name w:val="annotation text"/>
    <w:basedOn w:val="1"/>
    <w:link w:val="28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30"/>
    <w:semiHidden/>
    <w:unhideWhenUsed/>
    <w:qFormat/>
    <w:uiPriority w:val="99"/>
    <w:rPr>
      <w:b/>
      <w:bCs/>
    </w:rPr>
  </w:style>
  <w:style w:type="character" w:styleId="9">
    <w:name w:val="endnote reference"/>
    <w:semiHidden/>
    <w:qFormat/>
    <w:uiPriority w:val="0"/>
    <w:rPr>
      <w:vertAlign w:val="superscript"/>
    </w:rPr>
  </w:style>
  <w:style w:type="paragraph" w:styleId="10">
    <w:name w:val="endnote text"/>
    <w:basedOn w:val="1"/>
    <w:link w:val="25"/>
    <w:semiHidden/>
    <w:qFormat/>
    <w:uiPriority w:val="0"/>
    <w:pPr>
      <w:autoSpaceDE/>
      <w:autoSpaceDN/>
    </w:pPr>
    <w:rPr>
      <w:rFonts w:ascii="Times New Roman" w:hAnsi="Times New Roman" w:eastAsia="Times New Roman"/>
      <w:sz w:val="20"/>
      <w:szCs w:val="20"/>
      <w:lang w:val="en-US" w:eastAsia="en-US"/>
    </w:rPr>
  </w:style>
  <w:style w:type="paragraph" w:styleId="11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character" w:styleId="12">
    <w:name w:val="footnote reference"/>
    <w:link w:val="13"/>
    <w:unhideWhenUsed/>
    <w:qFormat/>
    <w:uiPriority w:val="99"/>
    <w:rPr>
      <w:vertAlign w:val="superscript"/>
    </w:rPr>
  </w:style>
  <w:style w:type="paragraph" w:customStyle="1" w:styleId="13">
    <w:name w:val="BVI fnr Char1 Char"/>
    <w:basedOn w:val="1"/>
    <w:next w:val="1"/>
    <w:link w:val="12"/>
    <w:qFormat/>
    <w:uiPriority w:val="0"/>
    <w:pPr>
      <w:autoSpaceDE/>
      <w:autoSpaceDN/>
      <w:spacing w:after="160" w:line="240" w:lineRule="exact"/>
    </w:pPr>
    <w:rPr>
      <w:rFonts w:ascii="Times New Roman" w:hAnsi="Times New Roman" w:eastAsia="Times New Roman"/>
      <w:sz w:val="20"/>
      <w:szCs w:val="20"/>
      <w:vertAlign w:val="superscript"/>
      <w:lang w:val="en-US" w:eastAsia="en-US"/>
    </w:rPr>
  </w:style>
  <w:style w:type="paragraph" w:styleId="14">
    <w:name w:val="footnote text"/>
    <w:basedOn w:val="1"/>
    <w:link w:val="24"/>
    <w:semiHidden/>
    <w:unhideWhenUsed/>
    <w:qFormat/>
    <w:uiPriority w:val="99"/>
    <w:rPr>
      <w:sz w:val="20"/>
      <w:szCs w:val="20"/>
    </w:rPr>
  </w:style>
  <w:style w:type="paragraph" w:styleId="15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TML Preformatted"/>
    <w:basedOn w:val="1"/>
    <w:link w:val="2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eastAsia="Times New Roman" w:cs="Courier New"/>
      <w:sz w:val="20"/>
      <w:szCs w:val="20"/>
    </w:rPr>
  </w:style>
  <w:style w:type="character" w:styleId="17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8">
    <w:name w:val="Normal (Web)"/>
    <w:basedOn w:val="1"/>
    <w:unhideWhenUsed/>
    <w:qFormat/>
    <w:uiPriority w:val="99"/>
    <w:pPr>
      <w:autoSpaceDE/>
      <w:autoSpaceDN/>
      <w:spacing w:before="100" w:beforeAutospacing="1" w:after="100" w:afterAutospacing="1"/>
    </w:pPr>
    <w:rPr>
      <w:rFonts w:ascii="Times New Roman" w:hAnsi="Times New Roman" w:eastAsia="Times New Roman"/>
      <w:sz w:val="24"/>
      <w:szCs w:val="24"/>
    </w:rPr>
  </w:style>
  <w:style w:type="table" w:styleId="19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small"/>
    <w:uiPriority w:val="0"/>
    <w:rPr>
      <w:rFonts w:ascii="Verdana" w:hAnsi="Verdana" w:eastAsia="Verdana" w:cs="Times New Roman"/>
      <w:sz w:val="2"/>
      <w:szCs w:val="2"/>
      <w:lang w:val="ro-RO" w:eastAsia="ro-RO" w:bidi="ar-SA"/>
    </w:rPr>
  </w:style>
  <w:style w:type="character" w:customStyle="1" w:styleId="21">
    <w:name w:val="HTML Preformatted Char"/>
    <w:link w:val="16"/>
    <w:semiHidden/>
    <w:qFormat/>
    <w:uiPriority w:val="99"/>
    <w:rPr>
      <w:rFonts w:ascii="Consolas" w:hAnsi="Consolas" w:eastAsia="Verdana"/>
    </w:rPr>
  </w:style>
  <w:style w:type="character" w:customStyle="1" w:styleId="22">
    <w:name w:val="Balloon Text Char"/>
    <w:link w:val="5"/>
    <w:semiHidden/>
    <w:qFormat/>
    <w:uiPriority w:val="99"/>
    <w:rPr>
      <w:rFonts w:ascii="Segoe UI" w:hAnsi="Segoe UI" w:eastAsia="Verdana" w:cs="Segoe UI"/>
      <w:sz w:val="18"/>
      <w:szCs w:val="18"/>
    </w:rPr>
  </w:style>
  <w:style w:type="character" w:customStyle="1" w:styleId="23">
    <w:name w:val="Heading 2 Char"/>
    <w:link w:val="2"/>
    <w:qFormat/>
    <w:uiPriority w:val="9"/>
    <w:rPr>
      <w:rFonts w:ascii="Calibri Light" w:hAnsi="Calibri Light" w:eastAsia="Times New Roman" w:cs="Times New Roman"/>
      <w:b/>
      <w:bCs/>
      <w:i/>
      <w:iCs/>
      <w:sz w:val="28"/>
      <w:szCs w:val="28"/>
      <w:lang w:val="ro-RO" w:eastAsia="ro-RO"/>
    </w:rPr>
  </w:style>
  <w:style w:type="character" w:customStyle="1" w:styleId="24">
    <w:name w:val="Footnote Text Char"/>
    <w:link w:val="14"/>
    <w:semiHidden/>
    <w:qFormat/>
    <w:uiPriority w:val="99"/>
    <w:rPr>
      <w:rFonts w:ascii="Verdana" w:hAnsi="Verdana" w:eastAsia="Verdana"/>
      <w:lang w:val="ro-RO" w:eastAsia="ro-RO"/>
    </w:rPr>
  </w:style>
  <w:style w:type="character" w:customStyle="1" w:styleId="25">
    <w:name w:val="Endnote Text Char"/>
    <w:basedOn w:val="3"/>
    <w:link w:val="10"/>
    <w:semiHidden/>
    <w:qFormat/>
    <w:uiPriority w:val="0"/>
  </w:style>
  <w:style w:type="character" w:customStyle="1" w:styleId="26">
    <w:name w:val="Header Char"/>
    <w:link w:val="15"/>
    <w:qFormat/>
    <w:uiPriority w:val="99"/>
    <w:rPr>
      <w:rFonts w:ascii="Verdana" w:hAnsi="Verdana" w:eastAsia="Verdana"/>
      <w:sz w:val="15"/>
      <w:szCs w:val="16"/>
      <w:lang w:val="ro-RO" w:eastAsia="ro-RO"/>
    </w:rPr>
  </w:style>
  <w:style w:type="character" w:customStyle="1" w:styleId="27">
    <w:name w:val="Footer Char"/>
    <w:link w:val="11"/>
    <w:qFormat/>
    <w:uiPriority w:val="99"/>
    <w:rPr>
      <w:rFonts w:ascii="Verdana" w:hAnsi="Verdana" w:eastAsia="Verdana"/>
      <w:sz w:val="15"/>
      <w:szCs w:val="16"/>
      <w:lang w:val="ro-RO" w:eastAsia="ro-RO"/>
    </w:rPr>
  </w:style>
  <w:style w:type="character" w:customStyle="1" w:styleId="28">
    <w:name w:val="Comment Text Char"/>
    <w:link w:val="7"/>
    <w:qFormat/>
    <w:uiPriority w:val="99"/>
    <w:rPr>
      <w:rFonts w:ascii="Verdana" w:hAnsi="Verdana" w:eastAsia="Verdana"/>
      <w:lang w:val="ro-RO" w:eastAsia="ro-RO"/>
    </w:rPr>
  </w:style>
  <w:style w:type="paragraph" w:styleId="29">
    <w:name w:val="List Paragraph"/>
    <w:basedOn w:val="1"/>
    <w:qFormat/>
    <w:uiPriority w:val="34"/>
    <w:pPr>
      <w:ind w:left="720"/>
    </w:pPr>
  </w:style>
  <w:style w:type="character" w:customStyle="1" w:styleId="30">
    <w:name w:val="Comment Subject Char"/>
    <w:link w:val="8"/>
    <w:semiHidden/>
    <w:qFormat/>
    <w:uiPriority w:val="99"/>
    <w:rPr>
      <w:rFonts w:ascii="Verdana" w:hAnsi="Verdana" w:eastAsia="Verdana"/>
      <w:b/>
      <w:bCs/>
      <w:lang w:val="ro-RO" w:eastAsia="ro-RO"/>
    </w:rPr>
  </w:style>
  <w:style w:type="character" w:customStyle="1" w:styleId="31">
    <w:name w:val="s_lit_bdy"/>
    <w:qFormat/>
    <w:uiPriority w:val="0"/>
    <w:rPr>
      <w:rFonts w:hint="default" w:ascii="Verdana" w:hAnsi="Verdana"/>
      <w:color w:val="000000"/>
      <w:sz w:val="20"/>
      <w:szCs w:val="20"/>
      <w:shd w:val="clear" w:color="auto" w:fill="FFFFFF"/>
    </w:rPr>
  </w:style>
  <w:style w:type="character" w:customStyle="1" w:styleId="32">
    <w:name w:val="s_pct_bdy"/>
    <w:qFormat/>
    <w:uiPriority w:val="0"/>
    <w:rPr>
      <w:rFonts w:hint="default" w:ascii="Verdana" w:hAnsi="Verdana"/>
      <w:color w:val="000000"/>
      <w:sz w:val="20"/>
      <w:szCs w:val="20"/>
      <w:shd w:val="clear" w:color="auto" w:fill="FFFFFF"/>
    </w:rPr>
  </w:style>
  <w:style w:type="paragraph" w:customStyle="1" w:styleId="33">
    <w:name w:val="Revision"/>
    <w:hidden/>
    <w:semiHidden/>
    <w:qFormat/>
    <w:uiPriority w:val="99"/>
    <w:rPr>
      <w:rFonts w:ascii="Verdana" w:hAnsi="Verdana" w:eastAsia="Verdana" w:cs="Times New Roman"/>
      <w:sz w:val="15"/>
      <w:szCs w:val="16"/>
      <w:lang w:val="ro-RO" w:eastAsia="ro-RO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3A1DF-53B4-4D7B-B808-0511037670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1445</Words>
  <Characters>8243</Characters>
  <Lines>68</Lines>
  <Paragraphs>19</Paragraphs>
  <TotalTime>4</TotalTime>
  <ScaleCrop>false</ScaleCrop>
  <LinksUpToDate>false</LinksUpToDate>
  <CharactersWithSpaces>9669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2025-03-03T08:23:00Z</dcterms:created>
  <dc:creator>Cristina Vasilica Balan</dc:creator>
  <cp:lastModifiedBy>start</cp:lastModifiedBy>
  <cp:lastPrinted>2025-03-03T08:48:19Z</cp:lastPrinted>
  <dcterms:modified xsi:type="dcterms:W3CDTF">2025-03-03T08:50:45Z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3B129EDA011048E68118477B43E7F904_12</vt:lpwstr>
  </property>
</Properties>
</file>